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p>
    <w:p w14:paraId="210EC8F4" w14:textId="01534B8A" w:rsidR="00115C77" w:rsidRPr="001F49C0" w:rsidRDefault="00115C77" w:rsidP="00115C77">
      <w:pPr>
        <w:overflowPunct w:val="0"/>
        <w:autoSpaceDE w:val="0"/>
        <w:autoSpaceDN w:val="0"/>
        <w:adjustRightInd w:val="0"/>
        <w:spacing w:after="0"/>
        <w:jc w:val="both"/>
        <w:textAlignment w:val="baseline"/>
        <w:rPr>
          <w:rFonts w:eastAsia="Times New Roman" w:cs="Arial"/>
          <w:bCs/>
          <w:snapToGrid w:val="0"/>
          <w:highlight w:val="yellow"/>
          <w:lang w:eastAsia="cs-CZ"/>
        </w:rPr>
      </w:pPr>
      <w:r w:rsidRPr="001F49C0">
        <w:rPr>
          <w:rFonts w:eastAsia="Times New Roman" w:cs="Arial"/>
          <w:bCs/>
          <w:lang w:eastAsia="cs-CZ"/>
        </w:rPr>
        <w:t xml:space="preserve">Krajský pozemkový úřad </w:t>
      </w:r>
      <w:r w:rsidR="00DA76C9" w:rsidRPr="001F49C0">
        <w:rPr>
          <w:rFonts w:eastAsia="Times New Roman" w:cs="Arial"/>
          <w:bCs/>
          <w:snapToGrid w:val="0"/>
          <w:lang w:eastAsia="cs-CZ"/>
        </w:rPr>
        <w:t>pro Zlínský kraj</w:t>
      </w:r>
    </w:p>
    <w:p w14:paraId="4F3FEF30" w14:textId="260CC52C" w:rsidR="00115C77" w:rsidRPr="001F49C0" w:rsidRDefault="00115C77" w:rsidP="00115C77">
      <w:pPr>
        <w:overflowPunct w:val="0"/>
        <w:autoSpaceDE w:val="0"/>
        <w:autoSpaceDN w:val="0"/>
        <w:adjustRightInd w:val="0"/>
        <w:spacing w:after="0"/>
        <w:jc w:val="both"/>
        <w:textAlignment w:val="baseline"/>
        <w:rPr>
          <w:rFonts w:eastAsia="Times New Roman" w:cs="Arial"/>
          <w:bCs/>
          <w:lang w:eastAsia="cs-CZ"/>
        </w:rPr>
      </w:pPr>
      <w:r w:rsidRPr="001F49C0">
        <w:rPr>
          <w:rFonts w:eastAsia="Times New Roman" w:cs="Arial"/>
          <w:bCs/>
          <w:lang w:eastAsia="cs-CZ"/>
        </w:rPr>
        <w:t>Adresa:</w:t>
      </w:r>
      <w:r w:rsidR="00DA76C9" w:rsidRPr="001F49C0">
        <w:rPr>
          <w:rFonts w:eastAsia="Times New Roman" w:cs="Arial"/>
          <w:bCs/>
          <w:lang w:eastAsia="cs-CZ"/>
        </w:rPr>
        <w:t xml:space="preserve"> </w:t>
      </w:r>
      <w:proofErr w:type="spellStart"/>
      <w:r w:rsidR="00DA76C9" w:rsidRPr="001F49C0">
        <w:rPr>
          <w:rFonts w:eastAsia="Times New Roman" w:cs="Arial"/>
          <w:bCs/>
          <w:lang w:eastAsia="cs-CZ"/>
        </w:rPr>
        <w:t>Zarámí</w:t>
      </w:r>
      <w:proofErr w:type="spellEnd"/>
      <w:r w:rsidR="00DA76C9" w:rsidRPr="001F49C0">
        <w:rPr>
          <w:rFonts w:eastAsia="Times New Roman" w:cs="Arial"/>
          <w:bCs/>
          <w:lang w:eastAsia="cs-CZ"/>
        </w:rPr>
        <w:t xml:space="preserve"> 88, 760 41 Zlín</w:t>
      </w:r>
    </w:p>
    <w:p w14:paraId="5ED7207F" w14:textId="16DD5AB5" w:rsidR="00115C77" w:rsidRPr="00DA76C9" w:rsidRDefault="00115C77" w:rsidP="00115C77">
      <w:pPr>
        <w:overflowPunct w:val="0"/>
        <w:autoSpaceDE w:val="0"/>
        <w:autoSpaceDN w:val="0"/>
        <w:adjustRightInd w:val="0"/>
        <w:spacing w:after="0"/>
        <w:ind w:left="284" w:hanging="284"/>
        <w:jc w:val="both"/>
        <w:textAlignment w:val="baseline"/>
        <w:rPr>
          <w:rFonts w:eastAsia="Lucida Sans Unicode" w:cs="Arial"/>
          <w:bCs/>
          <w:lang w:eastAsia="cs-CZ"/>
        </w:rPr>
      </w:pPr>
      <w:r w:rsidRPr="003C6F82">
        <w:rPr>
          <w:rFonts w:eastAsia="Lucida Sans Unicode" w:cs="Arial"/>
          <w:lang w:eastAsia="cs-CZ"/>
        </w:rPr>
        <w:t>zastoupený:</w:t>
      </w:r>
      <w:r>
        <w:rPr>
          <w:rFonts w:eastAsia="Lucida Sans Unicode" w:cs="Arial"/>
          <w:lang w:eastAsia="cs-CZ"/>
        </w:rPr>
        <w:t xml:space="preserve"> </w:t>
      </w:r>
      <w:r w:rsidR="00DA76C9" w:rsidRPr="001F49C0">
        <w:rPr>
          <w:rFonts w:eastAsia="Lucida Sans Unicode" w:cs="Arial"/>
          <w:bCs/>
          <w:lang w:eastAsia="cs-CZ"/>
        </w:rPr>
        <w:t>Ing. Mladou Augustinovou, ředitelkou K</w:t>
      </w:r>
      <w:r w:rsidR="00037C38">
        <w:rPr>
          <w:rFonts w:eastAsia="Lucida Sans Unicode" w:cs="Arial"/>
          <w:bCs/>
          <w:lang w:eastAsia="cs-CZ"/>
        </w:rPr>
        <w:t>PÚ</w:t>
      </w:r>
      <w:r w:rsidR="00DA76C9" w:rsidRPr="001F49C0">
        <w:rPr>
          <w:rFonts w:eastAsia="Lucida Sans Unicode" w:cs="Arial"/>
          <w:bCs/>
          <w:lang w:eastAsia="cs-CZ"/>
        </w:rPr>
        <w:t xml:space="preserve"> pro Zlínský kraj</w:t>
      </w:r>
    </w:p>
    <w:p w14:paraId="7E06A351" w14:textId="66A43F89" w:rsidR="00115C77" w:rsidRPr="00037C38" w:rsidRDefault="00115C77" w:rsidP="00115C77">
      <w:pPr>
        <w:widowControl w:val="0"/>
        <w:tabs>
          <w:tab w:val="left" w:pos="4678"/>
        </w:tabs>
        <w:suppressAutoHyphens/>
        <w:spacing w:after="0" w:line="240" w:lineRule="auto"/>
        <w:ind w:left="4678" w:hanging="4678"/>
        <w:jc w:val="both"/>
        <w:rPr>
          <w:rFonts w:eastAsia="Lucida Sans Unicode" w:cs="Arial"/>
          <w:lang w:eastAsia="cs-CZ"/>
        </w:rPr>
      </w:pPr>
      <w:r w:rsidRPr="003C6F82">
        <w:rPr>
          <w:rFonts w:eastAsia="Lucida Sans Unicode" w:cs="Arial"/>
          <w:lang w:eastAsia="cs-CZ"/>
        </w:rPr>
        <w:t>ve smluvních záležitostech oprávněn jednat:</w:t>
      </w:r>
      <w:r w:rsidRPr="00037C38">
        <w:rPr>
          <w:rFonts w:eastAsia="Lucida Sans Unicode" w:cs="Arial"/>
          <w:lang w:eastAsia="cs-CZ"/>
        </w:rPr>
        <w:tab/>
      </w:r>
      <w:r w:rsidR="00DA76C9" w:rsidRPr="001F49C0">
        <w:rPr>
          <w:rFonts w:eastAsia="Lucida Sans Unicode" w:cs="Arial"/>
          <w:lang w:eastAsia="cs-CZ"/>
        </w:rPr>
        <w:t>Ing. Mlada Augustinová</w:t>
      </w:r>
      <w:r w:rsidR="00037C38" w:rsidRPr="001F49C0">
        <w:rPr>
          <w:rFonts w:eastAsia="Lucida Sans Unicode" w:cs="Arial"/>
          <w:lang w:eastAsia="cs-CZ"/>
        </w:rPr>
        <w:t>, ředitelka KPÚ pro Zlínský kaj</w:t>
      </w:r>
    </w:p>
    <w:p w14:paraId="793DB3DF" w14:textId="0D76F17B" w:rsidR="00944BC4" w:rsidRPr="0032574D" w:rsidRDefault="00115C77" w:rsidP="00944BC4">
      <w:pPr>
        <w:widowControl w:val="0"/>
        <w:tabs>
          <w:tab w:val="left" w:pos="4678"/>
        </w:tabs>
        <w:suppressAutoHyphens/>
        <w:spacing w:after="0" w:line="240" w:lineRule="auto"/>
        <w:ind w:left="4678" w:hanging="4678"/>
        <w:rPr>
          <w:rFonts w:eastAsia="Lucida Sans Unicode" w:cs="Arial"/>
          <w:lang w:eastAsia="cs-CZ"/>
        </w:rPr>
      </w:pPr>
      <w:r w:rsidRPr="00037C38">
        <w:rPr>
          <w:rFonts w:eastAsia="Lucida Sans Unicode" w:cs="Arial"/>
          <w:lang w:eastAsia="cs-CZ"/>
        </w:rPr>
        <w:t xml:space="preserve">v </w:t>
      </w:r>
      <w:r w:rsidRPr="00037C38">
        <w:rPr>
          <w:rFonts w:eastAsia="Lucida Sans Unicode" w:cs="Arial"/>
          <w:snapToGrid w:val="0"/>
          <w:lang w:eastAsia="cs-CZ"/>
        </w:rPr>
        <w:t>technických záležitostech oprávněn jednat:</w:t>
      </w:r>
      <w:r w:rsidRPr="00037C38">
        <w:rPr>
          <w:rFonts w:eastAsia="Lucida Sans Unicode" w:cs="Arial"/>
          <w:snapToGrid w:val="0"/>
          <w:lang w:eastAsia="cs-CZ"/>
        </w:rPr>
        <w:tab/>
      </w:r>
      <w:r w:rsidR="00DA76C9" w:rsidRPr="001F49C0">
        <w:rPr>
          <w:rFonts w:eastAsia="Lucida Sans Unicode" w:cs="Arial"/>
          <w:lang w:eastAsia="cs-CZ"/>
        </w:rPr>
        <w:t>Ing. Radka Zábojníková, Ph.D.</w:t>
      </w:r>
      <w:r w:rsidR="00037C38" w:rsidRPr="00037C38">
        <w:rPr>
          <w:rFonts w:eastAsia="Lucida Sans Unicode" w:cs="Arial"/>
          <w:lang w:eastAsia="cs-CZ"/>
        </w:rPr>
        <w:t>,</w:t>
      </w:r>
      <w:r w:rsidR="00037C38">
        <w:rPr>
          <w:rFonts w:eastAsia="Lucida Sans Unicode" w:cs="Arial"/>
          <w:lang w:eastAsia="cs-CZ"/>
        </w:rPr>
        <w:t xml:space="preserve"> vedoucí </w:t>
      </w:r>
      <w:r w:rsidR="00037C38" w:rsidRPr="0032574D">
        <w:rPr>
          <w:rFonts w:eastAsia="Lucida Sans Unicode" w:cs="Arial"/>
          <w:lang w:eastAsia="cs-CZ"/>
        </w:rPr>
        <w:t>pobočky Kroměříž</w:t>
      </w:r>
      <w:r w:rsidR="00944BC4" w:rsidRPr="0032574D">
        <w:rPr>
          <w:rFonts w:eastAsia="Lucida Sans Unicode" w:cs="Arial"/>
          <w:lang w:eastAsia="cs-CZ"/>
        </w:rPr>
        <w:t xml:space="preserve"> /</w:t>
      </w:r>
      <w:r w:rsidR="00944BC4" w:rsidRPr="0032574D">
        <w:rPr>
          <w:rFonts w:eastAsia="Lucida Sans Unicode" w:cs="Arial"/>
          <w:lang w:eastAsia="cs-CZ"/>
        </w:rPr>
        <w:tab/>
      </w:r>
    </w:p>
    <w:p w14:paraId="5141416A" w14:textId="22683772" w:rsidR="00944BC4" w:rsidRPr="0032574D" w:rsidRDefault="00944BC4" w:rsidP="00944BC4">
      <w:pPr>
        <w:widowControl w:val="0"/>
        <w:tabs>
          <w:tab w:val="left" w:pos="4678"/>
        </w:tabs>
        <w:suppressAutoHyphens/>
        <w:spacing w:after="0" w:line="240" w:lineRule="auto"/>
        <w:ind w:left="4678" w:hanging="4678"/>
        <w:rPr>
          <w:rFonts w:eastAsia="Lucida Sans Unicode" w:cs="Arial"/>
          <w:lang w:eastAsia="cs-CZ"/>
        </w:rPr>
      </w:pPr>
      <w:r w:rsidRPr="0032574D">
        <w:rPr>
          <w:rFonts w:eastAsia="Lucida Sans Unicode" w:cs="Arial"/>
          <w:lang w:eastAsia="cs-CZ"/>
        </w:rPr>
        <w:tab/>
      </w:r>
      <w:r w:rsidRPr="001F49C0">
        <w:rPr>
          <w:rFonts w:eastAsia="Lucida Sans Unicode" w:cs="Arial"/>
          <w:lang w:eastAsia="cs-CZ"/>
        </w:rPr>
        <w:t>Ing. Taťána Motalíková, rada pobočky Kroměříž</w:t>
      </w:r>
    </w:p>
    <w:p w14:paraId="4F774DCF" w14:textId="77777777" w:rsidR="00944BC4" w:rsidRPr="0032574D" w:rsidRDefault="00944BC4" w:rsidP="00944BC4">
      <w:pPr>
        <w:widowControl w:val="0"/>
        <w:tabs>
          <w:tab w:val="left" w:pos="284"/>
          <w:tab w:val="left" w:pos="4678"/>
        </w:tabs>
        <w:suppressAutoHyphens/>
        <w:spacing w:after="0" w:line="240" w:lineRule="auto"/>
        <w:rPr>
          <w:rFonts w:eastAsia="Lucida Sans Unicode" w:cs="Arial"/>
          <w:bCs/>
          <w:lang w:eastAsia="cs-CZ"/>
        </w:rPr>
      </w:pPr>
      <w:r w:rsidRPr="0032574D">
        <w:rPr>
          <w:rFonts w:eastAsia="Lucida Sans Unicode" w:cs="Arial"/>
          <w:lang w:eastAsia="cs-CZ"/>
        </w:rPr>
        <w:tab/>
        <w:t>Tel.:</w:t>
      </w:r>
      <w:r w:rsidRPr="0032574D">
        <w:rPr>
          <w:rFonts w:eastAsia="Lucida Sans Unicode" w:cs="Arial"/>
          <w:lang w:eastAsia="cs-CZ"/>
        </w:rPr>
        <w:tab/>
        <w:t>+420</w:t>
      </w:r>
      <w:r w:rsidRPr="0032574D">
        <w:rPr>
          <w:rFonts w:eastAsia="Lucida Sans Unicode" w:cs="Arial"/>
          <w:b/>
          <w:lang w:eastAsia="cs-CZ"/>
        </w:rPr>
        <w:t> </w:t>
      </w:r>
      <w:r w:rsidRPr="0032574D">
        <w:rPr>
          <w:rFonts w:eastAsia="Lucida Sans Unicode" w:cs="Arial"/>
          <w:bCs/>
          <w:lang w:eastAsia="cs-CZ"/>
        </w:rPr>
        <w:t>725 970 656 /</w:t>
      </w:r>
    </w:p>
    <w:p w14:paraId="2EF0D0EC" w14:textId="77777777" w:rsidR="00944BC4" w:rsidRPr="0032574D" w:rsidRDefault="00944BC4" w:rsidP="00944BC4">
      <w:pPr>
        <w:widowControl w:val="0"/>
        <w:tabs>
          <w:tab w:val="left" w:pos="284"/>
          <w:tab w:val="left" w:pos="4678"/>
        </w:tabs>
        <w:suppressAutoHyphens/>
        <w:spacing w:after="0" w:line="240" w:lineRule="auto"/>
        <w:rPr>
          <w:rFonts w:eastAsia="Lucida Sans Unicode" w:cs="Arial"/>
          <w:lang w:eastAsia="cs-CZ"/>
        </w:rPr>
      </w:pPr>
      <w:r w:rsidRPr="0032574D">
        <w:rPr>
          <w:rFonts w:eastAsia="Lucida Sans Unicode" w:cs="Arial"/>
          <w:bCs/>
          <w:lang w:eastAsia="cs-CZ"/>
        </w:rPr>
        <w:tab/>
      </w:r>
      <w:r w:rsidRPr="0032574D">
        <w:rPr>
          <w:rFonts w:eastAsia="Lucida Sans Unicode" w:cs="Arial"/>
          <w:bCs/>
          <w:lang w:eastAsia="cs-CZ"/>
        </w:rPr>
        <w:tab/>
      </w:r>
      <w:r w:rsidRPr="001F49C0">
        <w:rPr>
          <w:rFonts w:eastAsia="Lucida Sans Unicode" w:cs="Arial"/>
          <w:bCs/>
          <w:lang w:eastAsia="cs-CZ"/>
        </w:rPr>
        <w:t>+420 725 900 182</w:t>
      </w:r>
      <w:r w:rsidRPr="0032574D">
        <w:rPr>
          <w:rFonts w:eastAsia="Lucida Sans Unicode" w:cs="Arial"/>
          <w:bCs/>
          <w:lang w:eastAsia="cs-CZ"/>
        </w:rPr>
        <w:tab/>
      </w:r>
    </w:p>
    <w:p w14:paraId="678BB597" w14:textId="39FECF75" w:rsidR="00944BC4" w:rsidRPr="0032574D" w:rsidRDefault="00944BC4" w:rsidP="00944BC4">
      <w:pPr>
        <w:widowControl w:val="0"/>
        <w:tabs>
          <w:tab w:val="left" w:pos="284"/>
          <w:tab w:val="left" w:pos="4678"/>
        </w:tabs>
        <w:suppressAutoHyphens/>
        <w:spacing w:after="0" w:line="240" w:lineRule="auto"/>
        <w:rPr>
          <w:rFonts w:eastAsia="Lucida Sans Unicode" w:cs="Arial"/>
          <w:bCs/>
          <w:lang w:eastAsia="cs-CZ"/>
        </w:rPr>
      </w:pPr>
      <w:r w:rsidRPr="0032574D">
        <w:rPr>
          <w:rFonts w:eastAsia="Lucida Sans Unicode" w:cs="Arial"/>
          <w:lang w:eastAsia="cs-CZ"/>
        </w:rPr>
        <w:tab/>
        <w:t>E-mail:</w:t>
      </w:r>
      <w:r w:rsidRPr="0032574D">
        <w:rPr>
          <w:rFonts w:eastAsia="Lucida Sans Unicode" w:cs="Arial"/>
          <w:lang w:eastAsia="cs-CZ"/>
        </w:rPr>
        <w:tab/>
      </w:r>
      <w:r w:rsidRPr="00167880">
        <w:rPr>
          <w:bCs/>
        </w:rPr>
        <w:t>radka.zabojnikova@spu.gov.cz</w:t>
      </w:r>
      <w:r w:rsidRPr="0032574D">
        <w:rPr>
          <w:rFonts w:eastAsia="Lucida Sans Unicode" w:cs="Arial"/>
          <w:bCs/>
          <w:lang w:eastAsia="cs-CZ"/>
        </w:rPr>
        <w:t xml:space="preserve"> /</w:t>
      </w:r>
    </w:p>
    <w:p w14:paraId="75C2431C" w14:textId="120BB1B4" w:rsidR="00944BC4" w:rsidRDefault="00944BC4" w:rsidP="00944BC4">
      <w:pPr>
        <w:widowControl w:val="0"/>
        <w:tabs>
          <w:tab w:val="left" w:pos="284"/>
          <w:tab w:val="left" w:pos="4678"/>
        </w:tabs>
        <w:suppressAutoHyphens/>
        <w:spacing w:after="0" w:line="240" w:lineRule="auto"/>
        <w:rPr>
          <w:rFonts w:eastAsia="Lucida Sans Unicode" w:cs="Arial"/>
          <w:bCs/>
          <w:lang w:eastAsia="cs-CZ"/>
        </w:rPr>
      </w:pPr>
      <w:r w:rsidRPr="0032574D">
        <w:rPr>
          <w:rFonts w:eastAsia="Lucida Sans Unicode" w:cs="Arial"/>
          <w:bCs/>
          <w:lang w:eastAsia="cs-CZ"/>
        </w:rPr>
        <w:tab/>
      </w:r>
      <w:r w:rsidRPr="0032574D">
        <w:rPr>
          <w:rFonts w:eastAsia="Lucida Sans Unicode" w:cs="Arial"/>
          <w:bCs/>
          <w:lang w:eastAsia="cs-CZ"/>
        </w:rPr>
        <w:tab/>
      </w:r>
      <w:r w:rsidRPr="00167880">
        <w:rPr>
          <w:rFonts w:eastAsia="Lucida Sans Unicode" w:cs="Arial"/>
          <w:bCs/>
          <w:lang w:eastAsia="cs-CZ"/>
        </w:rPr>
        <w:t>tatana.motalikova@spu.gov.cz</w:t>
      </w:r>
    </w:p>
    <w:p w14:paraId="7FD07F1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lastRenderedPageBreak/>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4976AC1A"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w:t>
      </w:r>
      <w:r w:rsidR="003A70AE" w:rsidRPr="00D91B66">
        <w:rPr>
          <w:rFonts w:eastAsia="Times New Roman" w:cs="Arial"/>
          <w:lang w:eastAsia="cs-CZ"/>
        </w:rPr>
        <w:t>zakázka</w:t>
      </w:r>
      <w:r w:rsidR="4FE5E5C2" w:rsidRPr="00D91B66">
        <w:rPr>
          <w:rFonts w:eastAsia="Times New Roman" w:cs="Arial"/>
          <w:lang w:eastAsia="cs-CZ"/>
        </w:rPr>
        <w:t xml:space="preserve"> s názvem </w:t>
      </w:r>
      <w:r w:rsidR="00D91B66" w:rsidRPr="001F49C0">
        <w:rPr>
          <w:rFonts w:eastAsia="Times New Roman" w:cs="Arial"/>
          <w:b/>
          <w:bCs/>
          <w:snapToGrid w:val="0"/>
          <w:lang w:eastAsia="cs-CZ"/>
        </w:rPr>
        <w:t xml:space="preserve">Záchytný průleh ZP3 v k. </w:t>
      </w:r>
      <w:proofErr w:type="spellStart"/>
      <w:r w:rsidR="00D91B66" w:rsidRPr="001F49C0">
        <w:rPr>
          <w:rFonts w:eastAsia="Times New Roman" w:cs="Arial"/>
          <w:b/>
          <w:bCs/>
          <w:snapToGrid w:val="0"/>
          <w:lang w:eastAsia="cs-CZ"/>
        </w:rPr>
        <w:t>ú.</w:t>
      </w:r>
      <w:proofErr w:type="spellEnd"/>
      <w:r w:rsidR="00D91B66" w:rsidRPr="001F49C0">
        <w:rPr>
          <w:rFonts w:eastAsia="Times New Roman" w:cs="Arial"/>
          <w:b/>
          <w:bCs/>
          <w:snapToGrid w:val="0"/>
          <w:lang w:eastAsia="cs-CZ"/>
        </w:rPr>
        <w:t xml:space="preserve"> Popovice</w:t>
      </w:r>
      <w:r w:rsidR="00D91B66" w:rsidRPr="001F49C0">
        <w:rPr>
          <w:rFonts w:eastAsia="Times New Roman" w:cs="Arial"/>
          <w:lang w:eastAsia="cs-CZ"/>
        </w:rPr>
        <w:t xml:space="preserve"> </w:t>
      </w:r>
      <w:r w:rsidR="4FE5E5C2" w:rsidRPr="00D91B66">
        <w:rPr>
          <w:rFonts w:eastAsia="Times New Roman" w:cs="Arial"/>
          <w:lang w:eastAsia="cs-CZ"/>
        </w:rPr>
        <w:t>(</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[DOPLNIT]</w:t>
      </w:r>
    </w:p>
    <w:p w14:paraId="241D2826"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Pr="00977A7C">
        <w:rPr>
          <w:rFonts w:eastAsia="Times New Roman" w:cs="Arial"/>
          <w:b/>
          <w:bCs/>
          <w:snapToGrid w:val="0"/>
          <w:highlight w:val="yellow"/>
          <w:lang w:eastAsia="cs-CZ"/>
        </w:rPr>
        <w:t>[DOPLNIT]</w:t>
      </w:r>
    </w:p>
    <w:p w14:paraId="0D99EF9B" w14:textId="77777777"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[DOPLNIT]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22AA0C22"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bookmarkStart w:id="1" w:name="_Hlk18410741"/>
      <w:r w:rsidR="00937F01">
        <w:t xml:space="preserve"> k.ú. Popovice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17712641" w:rsidR="00262A51" w:rsidRPr="001F49C0" w:rsidRDefault="00262A51" w:rsidP="00262A51">
      <w:pPr>
        <w:pStyle w:val="l-L2"/>
        <w:tabs>
          <w:tab w:val="clear" w:pos="737"/>
          <w:tab w:val="left" w:pos="851"/>
          <w:tab w:val="left" w:pos="2268"/>
        </w:tabs>
        <w:ind w:left="357"/>
        <w:rPr>
          <w:rFonts w:cs="Arial"/>
        </w:rPr>
      </w:pPr>
      <w:r>
        <w:rPr>
          <w:rFonts w:cs="Arial"/>
        </w:rPr>
        <w:tab/>
      </w:r>
      <w:r w:rsidRPr="002E10E1">
        <w:rPr>
          <w:rFonts w:cs="Arial"/>
        </w:rPr>
        <w:t>Název díla:</w:t>
      </w:r>
      <w:r w:rsidRPr="002E10E1">
        <w:rPr>
          <w:rFonts w:cs="Arial"/>
        </w:rPr>
        <w:tab/>
      </w:r>
      <w:r w:rsidR="00484E6F" w:rsidRPr="00591349">
        <w:rPr>
          <w:rFonts w:cs="Arial"/>
          <w:b/>
          <w:bCs/>
          <w:snapToGrid w:val="0"/>
        </w:rPr>
        <w:t xml:space="preserve">Záchytný průleh ZP3 v k. </w:t>
      </w:r>
      <w:proofErr w:type="spellStart"/>
      <w:r w:rsidR="00484E6F" w:rsidRPr="00591349">
        <w:rPr>
          <w:rFonts w:cs="Arial"/>
          <w:b/>
          <w:bCs/>
          <w:snapToGrid w:val="0"/>
        </w:rPr>
        <w:t>ú.</w:t>
      </w:r>
      <w:proofErr w:type="spellEnd"/>
      <w:r w:rsidR="00484E6F" w:rsidRPr="00591349">
        <w:rPr>
          <w:rFonts w:cs="Arial"/>
          <w:b/>
          <w:bCs/>
          <w:snapToGrid w:val="0"/>
        </w:rPr>
        <w:t xml:space="preserve"> Popovice</w:t>
      </w:r>
      <w:r w:rsidR="00484E6F" w:rsidRPr="00484E6F">
        <w:rPr>
          <w:rFonts w:cs="Arial"/>
        </w:rPr>
        <w:t xml:space="preserve"> </w:t>
      </w:r>
    </w:p>
    <w:p w14:paraId="02D3E822" w14:textId="6AD5393E" w:rsidR="000639BD" w:rsidRPr="00484E6F" w:rsidRDefault="00262A51" w:rsidP="000639BD">
      <w:pPr>
        <w:pStyle w:val="l-L2"/>
        <w:tabs>
          <w:tab w:val="clear" w:pos="737"/>
          <w:tab w:val="left" w:pos="851"/>
          <w:tab w:val="left" w:pos="2268"/>
        </w:tabs>
        <w:ind w:left="357"/>
        <w:rPr>
          <w:rFonts w:cs="Arial"/>
        </w:rPr>
      </w:pPr>
      <w:r w:rsidRPr="001F49C0">
        <w:rPr>
          <w:rFonts w:cs="Arial"/>
        </w:rPr>
        <w:tab/>
      </w:r>
      <w:r w:rsidRPr="00484E6F">
        <w:rPr>
          <w:rFonts w:cs="Arial"/>
        </w:rPr>
        <w:t>Místo plnění:</w:t>
      </w:r>
      <w:r w:rsidRPr="00484E6F">
        <w:rPr>
          <w:rFonts w:cs="Arial"/>
        </w:rPr>
        <w:tab/>
      </w:r>
      <w:r w:rsidR="00484E6F" w:rsidRPr="00591349">
        <w:rPr>
          <w:rFonts w:cs="Arial"/>
          <w:b/>
          <w:bCs/>
        </w:rPr>
        <w:t>k.ú. Popovice, okres Kroměříž, Zlínský kraj</w:t>
      </w:r>
    </w:p>
    <w:p w14:paraId="1B81F13E" w14:textId="78895571"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společnost </w:t>
      </w:r>
      <w:r w:rsidR="00484A6A" w:rsidRPr="007540F0">
        <w:rPr>
          <w:rFonts w:cs="Arial"/>
        </w:rPr>
        <w:t>AGPOL s. r. o., Jungmannova 153/12, 779 00 Olomouc, IČ: 28597044</w:t>
      </w:r>
      <w:r w:rsidR="00484A6A" w:rsidRPr="00E9484B">
        <w:t xml:space="preserve">, </w:t>
      </w:r>
      <w:r w:rsidR="00484A6A" w:rsidRPr="003C6F82">
        <w:rPr>
          <w:rFonts w:cs="Arial"/>
        </w:rPr>
        <w:t>č.</w:t>
      </w:r>
      <w:r w:rsidR="00484A6A">
        <w:rPr>
          <w:rFonts w:cs="Arial"/>
        </w:rPr>
        <w:t> </w:t>
      </w:r>
      <w:r w:rsidR="00484A6A" w:rsidRPr="003C6F82">
        <w:rPr>
          <w:rFonts w:cs="Arial"/>
        </w:rPr>
        <w:t xml:space="preserve">zakázky </w:t>
      </w:r>
      <w:r w:rsidR="00484A6A" w:rsidRPr="00F96B00">
        <w:t>3064/045.</w:t>
      </w:r>
      <w:r w:rsidR="00484A6A" w:rsidRPr="00547CA1" w:rsidDel="00F96B00">
        <w:rPr>
          <w:rFonts w:cs="Arial"/>
          <w:b/>
          <w:bCs/>
        </w:rPr>
        <w:t xml:space="preserve"> </w:t>
      </w:r>
      <w:r w:rsidRPr="00D91ACC">
        <w:rPr>
          <w:rFonts w:cs="Arial"/>
        </w:rPr>
        <w:t xml:space="preserve">Uvedená projektová dokumentace </w:t>
      </w:r>
      <w:r w:rsidRPr="00A0459D">
        <w:rPr>
          <w:rFonts w:cs="Arial"/>
        </w:rPr>
        <w:t xml:space="preserve">bude </w:t>
      </w:r>
      <w:r w:rsidR="00EE39B7" w:rsidRPr="00A0459D">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lastRenderedPageBreak/>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2EFE3D91" w:rsidR="00BF3FEE" w:rsidRPr="00BF3FEE" w:rsidRDefault="00B90E36" w:rsidP="00BF3FEE">
      <w:pPr>
        <w:pStyle w:val="l-L2"/>
        <w:numPr>
          <w:ilvl w:val="1"/>
          <w:numId w:val="45"/>
        </w:numPr>
        <w:ind w:left="714" w:hanging="357"/>
      </w:pPr>
      <w:r w:rsidRPr="00BF3FEE">
        <w:rPr>
          <w:rFonts w:cs="Arial"/>
        </w:rPr>
        <w:t>Zhotovitel umožní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lastRenderedPageBreak/>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6D339213" w:rsidR="00E6175B" w:rsidRPr="00852CA8" w:rsidRDefault="00A26E5C" w:rsidP="00075ACD">
      <w:pPr>
        <w:pStyle w:val="l-L2"/>
        <w:numPr>
          <w:ilvl w:val="0"/>
          <w:numId w:val="43"/>
        </w:numPr>
        <w:tabs>
          <w:tab w:val="right" w:pos="5954"/>
          <w:tab w:val="left" w:pos="6237"/>
        </w:tabs>
        <w:ind w:left="357" w:hanging="357"/>
      </w:pPr>
      <w:r w:rsidRPr="001F49C0">
        <w:rPr>
          <w:rFonts w:cs="Arial"/>
          <w:highlight w:val="yellow"/>
        </w:rPr>
        <w:t>Celková cena za díl</w:t>
      </w:r>
      <w:r w:rsidR="003A12CC" w:rsidRPr="001F49C0">
        <w:rPr>
          <w:rFonts w:cs="Arial"/>
          <w:highlight w:val="yellow"/>
        </w:rPr>
        <w:t>o</w:t>
      </w:r>
      <w:r w:rsidR="00E6175B" w:rsidRPr="001F49C0">
        <w:rPr>
          <w:rFonts w:cs="Arial"/>
          <w:highlight w:val="yellow"/>
        </w:rPr>
        <w:t>:</w:t>
      </w:r>
      <w:bookmarkStart w:id="6" w:name="_Hlk18914383"/>
      <w:r w:rsidR="00075ACD" w:rsidRPr="001F49C0">
        <w:rPr>
          <w:rFonts w:cs="Arial"/>
          <w:highlight w:val="yellow"/>
        </w:rPr>
        <w:tab/>
      </w:r>
      <w:r w:rsidR="00E6175B" w:rsidRPr="001F49C0">
        <w:rPr>
          <w:highlight w:val="yellow"/>
        </w:rPr>
        <w:t>bez DPH činí</w:t>
      </w:r>
      <w:r w:rsidR="009C6193" w:rsidRPr="00852CA8">
        <w:tab/>
      </w:r>
      <w:r w:rsidR="00E6175B" w:rsidRPr="004D3246">
        <w:rPr>
          <w:b/>
          <w:highlight w:val="yellow"/>
        </w:rPr>
        <w:t>[DOPLNIT]</w:t>
      </w:r>
      <w:r w:rsidR="008B5576" w:rsidRPr="00852CA8">
        <w:rPr>
          <w:b/>
        </w:rPr>
        <w:t> </w:t>
      </w:r>
      <w:r w:rsidR="00E6175B" w:rsidRPr="00852CA8">
        <w:t>Kč.</w:t>
      </w:r>
    </w:p>
    <w:p w14:paraId="5F8C2123" w14:textId="742D39D6" w:rsidR="00DB68FB" w:rsidRPr="001F49C0" w:rsidRDefault="00DB68FB" w:rsidP="00075ACD">
      <w:pPr>
        <w:pStyle w:val="l-L2"/>
        <w:tabs>
          <w:tab w:val="clear" w:pos="737"/>
          <w:tab w:val="right" w:pos="5954"/>
          <w:tab w:val="left" w:pos="6237"/>
        </w:tabs>
        <w:ind w:left="357"/>
        <w:rPr>
          <w:highlight w:val="yellow"/>
        </w:rPr>
      </w:pPr>
      <w:r w:rsidRPr="001F49C0">
        <w:rPr>
          <w:highlight w:val="yellow"/>
        </w:rPr>
        <w:t>Cena za provedení výsadby:</w:t>
      </w:r>
      <w:r w:rsidR="00BA4FD2" w:rsidRPr="001F49C0">
        <w:rPr>
          <w:highlight w:val="yellow"/>
        </w:rPr>
        <w:tab/>
      </w:r>
      <w:r w:rsidRPr="001F49C0">
        <w:rPr>
          <w:highlight w:val="yellow"/>
        </w:rPr>
        <w:t>bez DPH činí</w:t>
      </w:r>
      <w:r w:rsidR="00BA4FD2" w:rsidRPr="001F49C0">
        <w:rPr>
          <w:highlight w:val="yellow"/>
        </w:rPr>
        <w:tab/>
      </w:r>
      <w:r w:rsidR="00BD7FB0" w:rsidRPr="001F49C0">
        <w:rPr>
          <w:b/>
          <w:bCs/>
          <w:highlight w:val="yellow"/>
        </w:rPr>
        <w:t>[</w:t>
      </w:r>
      <w:r w:rsidRPr="001F49C0">
        <w:rPr>
          <w:b/>
          <w:highlight w:val="yellow"/>
        </w:rPr>
        <w:t>DOPLNIT]</w:t>
      </w:r>
      <w:r w:rsidR="008B5576" w:rsidRPr="001F49C0">
        <w:rPr>
          <w:bCs/>
          <w:highlight w:val="yellow"/>
        </w:rPr>
        <w:t> </w:t>
      </w:r>
      <w:r w:rsidRPr="001F49C0">
        <w:rPr>
          <w:highlight w:val="yellow"/>
        </w:rPr>
        <w:t>Kč.</w:t>
      </w:r>
    </w:p>
    <w:p w14:paraId="5E333570" w14:textId="4971111A" w:rsidR="00DB68FB" w:rsidRPr="001F49C0" w:rsidRDefault="00DB68FB" w:rsidP="00075ACD">
      <w:pPr>
        <w:pStyle w:val="l-L2"/>
        <w:tabs>
          <w:tab w:val="clear" w:pos="737"/>
          <w:tab w:val="right" w:pos="5954"/>
          <w:tab w:val="left" w:pos="6237"/>
        </w:tabs>
        <w:ind w:left="357"/>
      </w:pPr>
      <w:r w:rsidRPr="001F49C0">
        <w:rPr>
          <w:highlight w:val="yellow"/>
        </w:rPr>
        <w:t>Cena za zajištění následné péče:</w:t>
      </w:r>
      <w:r w:rsidR="00BA4FD2" w:rsidRPr="001F49C0">
        <w:rPr>
          <w:highlight w:val="yellow"/>
        </w:rPr>
        <w:tab/>
      </w:r>
      <w:r w:rsidRPr="001F49C0">
        <w:rPr>
          <w:highlight w:val="yellow"/>
        </w:rPr>
        <w:t>bez DPH činí</w:t>
      </w:r>
      <w:r w:rsidR="00BA4FD2" w:rsidRPr="001F49C0">
        <w:rPr>
          <w:highlight w:val="yellow"/>
        </w:rPr>
        <w:tab/>
      </w:r>
      <w:r w:rsidRPr="001F49C0">
        <w:rPr>
          <w:b/>
          <w:highlight w:val="yellow"/>
        </w:rPr>
        <w:t>[DOPLNIT]</w:t>
      </w:r>
      <w:r w:rsidR="008B5576" w:rsidRPr="001F49C0">
        <w:rPr>
          <w:bCs/>
          <w:highlight w:val="yellow"/>
        </w:rPr>
        <w:t> </w:t>
      </w:r>
      <w:r w:rsidRPr="001F49C0">
        <w:rPr>
          <w:highlight w:val="yellow"/>
        </w:rPr>
        <w:t>Kč.</w:t>
      </w:r>
    </w:p>
    <w:p w14:paraId="3958BF4A" w14:textId="1F7C53EA" w:rsidR="00591349" w:rsidRPr="001F49C0" w:rsidRDefault="00726639" w:rsidP="00075ACD">
      <w:pPr>
        <w:pStyle w:val="l-L2"/>
        <w:tabs>
          <w:tab w:val="clear" w:pos="737"/>
          <w:tab w:val="right" w:pos="5954"/>
          <w:tab w:val="left" w:pos="6237"/>
        </w:tabs>
        <w:ind w:left="357"/>
      </w:pPr>
      <w:r w:rsidRPr="001F49C0">
        <w:t>Z toho:</w:t>
      </w:r>
    </w:p>
    <w:p w14:paraId="1021F543" w14:textId="4F807B2C" w:rsidR="00AA5313" w:rsidRPr="001F49C0" w:rsidRDefault="00AA5313" w:rsidP="009C6193">
      <w:pPr>
        <w:pStyle w:val="l-L2"/>
        <w:tabs>
          <w:tab w:val="clear" w:pos="737"/>
          <w:tab w:val="right" w:pos="5954"/>
          <w:tab w:val="left" w:pos="6237"/>
        </w:tabs>
        <w:ind w:left="714" w:hanging="357"/>
        <w:rPr>
          <w:szCs w:val="22"/>
          <w:highlight w:val="yellow"/>
          <w:lang w:eastAsia="en-US"/>
        </w:rPr>
      </w:pPr>
      <w:bookmarkStart w:id="7" w:name="_Hlk18668301"/>
      <w:r w:rsidRPr="001F49C0">
        <w:rPr>
          <w:szCs w:val="22"/>
          <w:highlight w:val="yellow"/>
          <w:lang w:eastAsia="en-US"/>
        </w:rPr>
        <w:t xml:space="preserve">1 rok </w:t>
      </w:r>
      <w:r w:rsidR="0019057A" w:rsidRPr="001F49C0">
        <w:rPr>
          <w:szCs w:val="22"/>
          <w:highlight w:val="yellow"/>
          <w:lang w:eastAsia="en-US"/>
        </w:rPr>
        <w:t>péče o vysazený porost</w:t>
      </w:r>
      <w:r w:rsidRPr="001F49C0">
        <w:rPr>
          <w:szCs w:val="22"/>
          <w:highlight w:val="yellow"/>
          <w:lang w:eastAsia="en-US"/>
        </w:rPr>
        <w:t>:</w:t>
      </w:r>
      <w:r w:rsidR="009C6193" w:rsidRPr="001F49C0">
        <w:rPr>
          <w:szCs w:val="22"/>
          <w:highlight w:val="yellow"/>
          <w:lang w:eastAsia="en-US"/>
        </w:rPr>
        <w:tab/>
      </w:r>
      <w:r w:rsidRPr="001F49C0">
        <w:rPr>
          <w:szCs w:val="22"/>
          <w:highlight w:val="yellow"/>
          <w:lang w:eastAsia="en-US"/>
        </w:rPr>
        <w:t>Cena bez DPH</w:t>
      </w:r>
      <w:r w:rsidR="005F5F82" w:rsidRPr="001F49C0">
        <w:rPr>
          <w:szCs w:val="22"/>
          <w:highlight w:val="yellow"/>
          <w:lang w:eastAsia="en-US"/>
        </w:rPr>
        <w:tab/>
      </w:r>
      <w:r w:rsidRPr="001F49C0">
        <w:rPr>
          <w:b/>
          <w:bCs/>
          <w:szCs w:val="22"/>
          <w:highlight w:val="yellow"/>
          <w:lang w:eastAsia="en-US"/>
        </w:rPr>
        <w:t>[DOPLNIT]</w:t>
      </w:r>
      <w:r w:rsidR="008B5576" w:rsidRPr="001F49C0">
        <w:rPr>
          <w:szCs w:val="22"/>
          <w:highlight w:val="yellow"/>
          <w:lang w:eastAsia="en-US"/>
        </w:rPr>
        <w:t> </w:t>
      </w:r>
      <w:r w:rsidRPr="001F49C0">
        <w:rPr>
          <w:szCs w:val="22"/>
          <w:highlight w:val="yellow"/>
          <w:lang w:eastAsia="en-US"/>
        </w:rPr>
        <w:t>Kč.</w:t>
      </w:r>
    </w:p>
    <w:p w14:paraId="4A8883B1" w14:textId="2C8E724B" w:rsidR="00AA5313" w:rsidRPr="001F49C0" w:rsidRDefault="00AA5313" w:rsidP="009C6193">
      <w:pPr>
        <w:pStyle w:val="l-L2"/>
        <w:tabs>
          <w:tab w:val="clear" w:pos="737"/>
          <w:tab w:val="right" w:pos="5954"/>
          <w:tab w:val="left" w:pos="6237"/>
        </w:tabs>
        <w:ind w:left="714" w:hanging="357"/>
        <w:rPr>
          <w:szCs w:val="22"/>
          <w:highlight w:val="yellow"/>
          <w:lang w:eastAsia="en-US"/>
        </w:rPr>
      </w:pPr>
      <w:r w:rsidRPr="001F49C0">
        <w:rPr>
          <w:szCs w:val="22"/>
          <w:highlight w:val="yellow"/>
          <w:lang w:eastAsia="en-US"/>
        </w:rPr>
        <w:t xml:space="preserve">2 rok </w:t>
      </w:r>
      <w:r w:rsidR="00636CB1" w:rsidRPr="001F49C0">
        <w:rPr>
          <w:szCs w:val="22"/>
          <w:highlight w:val="yellow"/>
          <w:lang w:eastAsia="en-US"/>
        </w:rPr>
        <w:t>péče o vysazený porost</w:t>
      </w:r>
      <w:r w:rsidRPr="001F49C0">
        <w:rPr>
          <w:szCs w:val="22"/>
          <w:highlight w:val="yellow"/>
          <w:lang w:eastAsia="en-US"/>
        </w:rPr>
        <w:t>:</w:t>
      </w:r>
      <w:r w:rsidR="005F5F82" w:rsidRPr="001F49C0">
        <w:rPr>
          <w:szCs w:val="22"/>
          <w:highlight w:val="yellow"/>
          <w:lang w:eastAsia="en-US"/>
        </w:rPr>
        <w:tab/>
      </w:r>
      <w:r w:rsidRPr="001F49C0">
        <w:rPr>
          <w:szCs w:val="22"/>
          <w:highlight w:val="yellow"/>
          <w:lang w:eastAsia="en-US"/>
        </w:rPr>
        <w:t>Cena bez DPH</w:t>
      </w:r>
      <w:r w:rsidR="005F5F82" w:rsidRPr="001F49C0">
        <w:rPr>
          <w:szCs w:val="22"/>
          <w:highlight w:val="yellow"/>
          <w:lang w:eastAsia="en-US"/>
        </w:rPr>
        <w:tab/>
      </w:r>
      <w:r w:rsidR="00922F5C" w:rsidRPr="001F49C0">
        <w:rPr>
          <w:b/>
          <w:bCs/>
          <w:szCs w:val="22"/>
          <w:highlight w:val="yellow"/>
          <w:lang w:eastAsia="en-US"/>
        </w:rPr>
        <w:t>[DOPLNIT]</w:t>
      </w:r>
      <w:r w:rsidR="008B5576" w:rsidRPr="001F49C0">
        <w:rPr>
          <w:szCs w:val="22"/>
          <w:highlight w:val="yellow"/>
          <w:lang w:eastAsia="en-US"/>
        </w:rPr>
        <w:t> </w:t>
      </w:r>
      <w:r w:rsidRPr="001F49C0">
        <w:rPr>
          <w:szCs w:val="22"/>
          <w:highlight w:val="yellow"/>
          <w:lang w:eastAsia="en-US"/>
        </w:rPr>
        <w:t>Kč.</w:t>
      </w:r>
    </w:p>
    <w:p w14:paraId="17617604" w14:textId="0D1FC554" w:rsidR="00AA5313" w:rsidRPr="001F49C0" w:rsidRDefault="00AA5313" w:rsidP="009C6193">
      <w:pPr>
        <w:pStyle w:val="l-L2"/>
        <w:tabs>
          <w:tab w:val="clear" w:pos="737"/>
          <w:tab w:val="right" w:pos="5954"/>
          <w:tab w:val="left" w:pos="6237"/>
        </w:tabs>
        <w:ind w:left="714" w:hanging="357"/>
        <w:rPr>
          <w:szCs w:val="22"/>
          <w:lang w:eastAsia="en-US"/>
        </w:rPr>
      </w:pPr>
      <w:r w:rsidRPr="001F49C0">
        <w:rPr>
          <w:szCs w:val="22"/>
          <w:highlight w:val="yellow"/>
          <w:lang w:eastAsia="en-US"/>
        </w:rPr>
        <w:t xml:space="preserve">3 rok </w:t>
      </w:r>
      <w:r w:rsidR="00636CB1" w:rsidRPr="001F49C0">
        <w:rPr>
          <w:szCs w:val="22"/>
          <w:highlight w:val="yellow"/>
          <w:lang w:eastAsia="en-US"/>
        </w:rPr>
        <w:t>péče o vysazený porost</w:t>
      </w:r>
      <w:r w:rsidRPr="001F49C0">
        <w:rPr>
          <w:szCs w:val="22"/>
          <w:highlight w:val="yellow"/>
          <w:lang w:eastAsia="en-US"/>
        </w:rPr>
        <w:t>:</w:t>
      </w:r>
      <w:r w:rsidR="005F5F82" w:rsidRPr="001F49C0">
        <w:rPr>
          <w:szCs w:val="22"/>
          <w:highlight w:val="yellow"/>
          <w:lang w:eastAsia="en-US"/>
        </w:rPr>
        <w:tab/>
      </w:r>
      <w:r w:rsidRPr="001F49C0">
        <w:rPr>
          <w:szCs w:val="22"/>
          <w:highlight w:val="yellow"/>
          <w:lang w:eastAsia="en-US"/>
        </w:rPr>
        <w:t>Cena bez DPH</w:t>
      </w:r>
      <w:r w:rsidR="005F5F82" w:rsidRPr="001F49C0">
        <w:rPr>
          <w:szCs w:val="22"/>
          <w:highlight w:val="yellow"/>
          <w:lang w:eastAsia="en-US"/>
        </w:rPr>
        <w:tab/>
      </w:r>
      <w:r w:rsidR="00922F5C" w:rsidRPr="001F49C0">
        <w:rPr>
          <w:b/>
          <w:bCs/>
          <w:szCs w:val="22"/>
          <w:highlight w:val="yellow"/>
          <w:lang w:eastAsia="en-US"/>
        </w:rPr>
        <w:t>[DOPLNIT]</w:t>
      </w:r>
      <w:r w:rsidR="008B5576" w:rsidRPr="001F49C0">
        <w:rPr>
          <w:szCs w:val="22"/>
          <w:highlight w:val="yellow"/>
          <w:lang w:eastAsia="en-US"/>
        </w:rPr>
        <w:t> </w:t>
      </w:r>
      <w:r w:rsidRPr="001F49C0">
        <w:rPr>
          <w:szCs w:val="22"/>
          <w:highlight w:val="yellow"/>
          <w:lang w:eastAsia="en-US"/>
        </w:rPr>
        <w:t>Kč.</w:t>
      </w:r>
    </w:p>
    <w:bookmarkEnd w:id="5"/>
    <w:bookmarkEnd w:id="6"/>
    <w:bookmarkEnd w:id="7"/>
    <w:p w14:paraId="7169B5EB" w14:textId="72CAFB94" w:rsidR="00D54A79" w:rsidRPr="00B236CD" w:rsidRDefault="00D54A79" w:rsidP="00D54A79">
      <w:pPr>
        <w:pStyle w:val="l-L2"/>
        <w:tabs>
          <w:tab w:val="clear" w:pos="737"/>
        </w:tabs>
        <w:ind w:left="357"/>
        <w:rPr>
          <w:i/>
          <w:iCs/>
        </w:rPr>
      </w:pPr>
      <w:r w:rsidRPr="00B236CD">
        <w:rPr>
          <w:i/>
          <w:iCs/>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 xml:space="preserve">ve formátu </w:t>
      </w:r>
      <w:proofErr w:type="spellStart"/>
      <w:r w:rsidRPr="003C6F82">
        <w:t>pdf</w:t>
      </w:r>
      <w:proofErr w:type="spellEnd"/>
      <w:r w:rsidRPr="003C6F82">
        <w:t>.</w:t>
      </w:r>
      <w:bookmarkEnd w:id="9"/>
    </w:p>
    <w:p w14:paraId="4C64AD66" w14:textId="77777777" w:rsidR="00EF3A87" w:rsidRPr="009C55DA" w:rsidRDefault="00EF3A87" w:rsidP="00EF3A87">
      <w:pPr>
        <w:pStyle w:val="l-L2"/>
        <w:tabs>
          <w:tab w:val="clear" w:pos="737"/>
        </w:tabs>
      </w:pPr>
    </w:p>
    <w:p w14:paraId="29580607" w14:textId="57BE436B" w:rsidR="005643D1" w:rsidRPr="009C55DA" w:rsidRDefault="005643D1" w:rsidP="00B52DEC">
      <w:pPr>
        <w:pStyle w:val="l-L1"/>
      </w:pPr>
      <w:bookmarkStart w:id="10" w:name="_Hlk130984568"/>
      <w:r w:rsidRPr="009C55DA">
        <w:t>Platební podmínky</w:t>
      </w:r>
    </w:p>
    <w:p w14:paraId="65EB5129" w14:textId="77777777" w:rsidR="008C6630" w:rsidRPr="009C55DA"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9C55DA">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Pr="009C55DA" w:rsidRDefault="008C6630" w:rsidP="008C6630">
      <w:pPr>
        <w:pStyle w:val="l-L2"/>
        <w:numPr>
          <w:ilvl w:val="0"/>
          <w:numId w:val="42"/>
        </w:numPr>
        <w:ind w:left="357" w:hanging="357"/>
        <w:rPr>
          <w:rFonts w:eastAsiaTheme="minorEastAsia"/>
        </w:rPr>
      </w:pPr>
      <w:r w:rsidRPr="009C55DA">
        <w:rPr>
          <w:rFonts w:eastAsiaTheme="minorEastAsia"/>
        </w:rPr>
        <w:t>Objednatel neposkytuje zálohy.</w:t>
      </w:r>
    </w:p>
    <w:p w14:paraId="37ACE9ED" w14:textId="2DD726CF" w:rsidR="00B52DEC" w:rsidRPr="006B6FD1" w:rsidRDefault="00C53481" w:rsidP="00B52DEC">
      <w:pPr>
        <w:pStyle w:val="l-L2"/>
        <w:numPr>
          <w:ilvl w:val="0"/>
          <w:numId w:val="42"/>
        </w:numPr>
        <w:ind w:left="357" w:hanging="357"/>
        <w:rPr>
          <w:rFonts w:eastAsiaTheme="minorEastAsia"/>
        </w:rPr>
      </w:pPr>
      <w:r w:rsidRPr="001F49C0">
        <w:rPr>
          <w:rFonts w:eastAsiaTheme="minorEastAsia" w:cs="Arial"/>
        </w:rPr>
        <w:t>Zhotovitel je oprávněn vystavit fakturu za provedení díla nebo jeho jednotlivých částí</w:t>
      </w:r>
      <w:r w:rsidR="0020289F" w:rsidRPr="001F49C0">
        <w:rPr>
          <w:rFonts w:eastAsiaTheme="minorEastAsia" w:cs="Arial"/>
        </w:rPr>
        <w:t xml:space="preserve"> </w:t>
      </w:r>
      <w:r w:rsidR="0020289F" w:rsidRPr="001F49C0">
        <w:rPr>
          <w:rFonts w:cs="Arial"/>
        </w:rPr>
        <w:t>(týká se i péče o vysazený porost v jednotlivých letech)</w:t>
      </w:r>
      <w:r w:rsidRPr="001F49C0">
        <w:rPr>
          <w:rFonts w:eastAsiaTheme="minorEastAsia" w:cs="Arial"/>
        </w:rPr>
        <w:t xml:space="preserve"> poté, co dokončí a objednateli předá řádně dokončené dílo</w:t>
      </w:r>
      <w:r w:rsidR="003D78C9" w:rsidRPr="001F49C0">
        <w:rPr>
          <w:rFonts w:eastAsiaTheme="minorEastAsia" w:cs="Arial"/>
        </w:rPr>
        <w:t>, případně jeho část dle jednotlivých etap</w:t>
      </w:r>
      <w:r w:rsidRPr="001F49C0">
        <w:rPr>
          <w:rFonts w:eastAsiaTheme="minorEastAsia" w:cs="Arial"/>
        </w:rPr>
        <w:t xml:space="preserve"> vymezen</w:t>
      </w:r>
      <w:r w:rsidR="003D78C9" w:rsidRPr="001F49C0">
        <w:rPr>
          <w:rFonts w:eastAsiaTheme="minorEastAsia" w:cs="Arial"/>
        </w:rPr>
        <w:t>ých</w:t>
      </w:r>
      <w:r w:rsidRPr="001F49C0">
        <w:rPr>
          <w:rFonts w:eastAsiaTheme="minorEastAsia" w:cs="Arial"/>
        </w:rPr>
        <w:t xml:space="preserve"> v čl. V. této smlouvy, a to na základě zhotovitelem vyhotoveného a objednatelem potvrzeného schvalovacího protokolu o provedení prací, vždy nejpozději do</w:t>
      </w:r>
      <w:r w:rsidR="008C6630" w:rsidRPr="001F49C0">
        <w:rPr>
          <w:rFonts w:eastAsiaTheme="minorEastAsia" w:cs="Arial"/>
        </w:rPr>
        <w:t> </w:t>
      </w:r>
      <w:r w:rsidR="00170055" w:rsidRPr="001F49C0">
        <w:rPr>
          <w:rFonts w:eastAsiaTheme="minorEastAsia" w:cs="Arial"/>
        </w:rPr>
        <w:t>20</w:t>
      </w:r>
      <w:r w:rsidRPr="001F49C0">
        <w:rPr>
          <w:rFonts w:eastAsiaTheme="minorEastAsia" w:cs="Arial"/>
        </w:rPr>
        <w:t>.</w:t>
      </w:r>
      <w:r w:rsidR="00A0418B" w:rsidRPr="001F49C0">
        <w:rPr>
          <w:rFonts w:eastAsiaTheme="minorEastAsia" w:cs="Arial"/>
        </w:rPr>
        <w:t> </w:t>
      </w:r>
      <w:r w:rsidRPr="001F49C0">
        <w:rPr>
          <w:rFonts w:eastAsiaTheme="minorEastAsia" w:cs="Arial"/>
        </w:rPr>
        <w:t>1</w:t>
      </w:r>
      <w:r w:rsidR="00170055" w:rsidRPr="001F49C0">
        <w:rPr>
          <w:rFonts w:eastAsiaTheme="minorEastAsia" w:cs="Arial"/>
        </w:rPr>
        <w:t>1</w:t>
      </w:r>
      <w:r w:rsidRPr="001F49C0">
        <w:rPr>
          <w:rFonts w:eastAsiaTheme="minorEastAsia" w:cs="Arial"/>
        </w:rPr>
        <w:t xml:space="preserve">. příslušného roku. Bez tohoto potvrzeného protokolu nesmí být faktura vystavena. Přílohou řádně vystavené faktury musí být soupisy provedených prací </w:t>
      </w:r>
      <w:r w:rsidRPr="001F49C0">
        <w:rPr>
          <w:rFonts w:cs="Arial"/>
        </w:rPr>
        <w:t>odsouhlasené autorským dozorem nebo jiným dozorem objednatele (dále jen „dozorem objednatele“) a</w:t>
      </w:r>
      <w:r w:rsidR="008C6630" w:rsidRPr="001F49C0">
        <w:rPr>
          <w:rFonts w:cs="Arial"/>
        </w:rPr>
        <w:t> </w:t>
      </w:r>
      <w:r w:rsidRPr="001F49C0">
        <w:rPr>
          <w:rFonts w:cs="Arial"/>
        </w:rPr>
        <w:t xml:space="preserve">potvrzené objednatelem, jinak zhotovitel není </w:t>
      </w:r>
      <w:r w:rsidRPr="001F49C0">
        <w:rPr>
          <w:rFonts w:cs="Arial"/>
        </w:rPr>
        <w:lastRenderedPageBreak/>
        <w:t>oprávněn fakturu vystavit</w:t>
      </w:r>
      <w:r w:rsidRPr="001F49C0">
        <w:rPr>
          <w:rFonts w:eastAsiaTheme="minorEastAsia" w:cs="Arial"/>
        </w:rPr>
        <w:t>. V případě realizace následné péče o</w:t>
      </w:r>
      <w:r w:rsidR="00D32127" w:rsidRPr="001F49C0">
        <w:rPr>
          <w:rFonts w:eastAsiaTheme="minorEastAsia" w:cs="Arial"/>
        </w:rPr>
        <w:t> </w:t>
      </w:r>
      <w:r w:rsidRPr="001F49C0">
        <w:rPr>
          <w:rFonts w:eastAsiaTheme="minorEastAsia" w:cs="Arial"/>
        </w:rPr>
        <w:t>vysazený porost uhradí objednatel zhotoviteli</w:t>
      </w:r>
      <w:bookmarkStart w:id="13" w:name="_Hlk130992003"/>
      <w:r w:rsidR="00B52DEC" w:rsidRPr="001F49C0">
        <w:rPr>
          <w:rFonts w:eastAsiaTheme="minorEastAsia" w:cs="Arial"/>
        </w:rPr>
        <w:t>.</w:t>
      </w:r>
    </w:p>
    <w:p w14:paraId="697AFF00" w14:textId="00AC50F0" w:rsidR="00B52DEC" w:rsidRPr="001F49C0" w:rsidRDefault="000C55CE" w:rsidP="00B52DEC">
      <w:pPr>
        <w:pStyle w:val="l-L2"/>
        <w:tabs>
          <w:tab w:val="clear" w:pos="737"/>
        </w:tabs>
        <w:ind w:left="357"/>
        <w:rPr>
          <w:rFonts w:eastAsiaTheme="minorEastAsia" w:cs="Arial"/>
          <w:iCs/>
        </w:rPr>
      </w:pPr>
      <w:r w:rsidRPr="001F49C0">
        <w:rPr>
          <w:rFonts w:eastAsiaTheme="minorEastAsia" w:cs="Arial"/>
          <w:iCs/>
        </w:rPr>
        <w:t>Č</w:t>
      </w:r>
      <w:r w:rsidR="00EE2072" w:rsidRPr="001F49C0">
        <w:rPr>
          <w:rFonts w:eastAsiaTheme="minorEastAsia" w:cs="Arial"/>
          <w:iCs/>
        </w:rPr>
        <w:t>ást ceny díla po ukončení 1.</w:t>
      </w:r>
      <w:r w:rsidR="00B74F13" w:rsidRPr="001F49C0">
        <w:rPr>
          <w:rFonts w:eastAsiaTheme="minorEastAsia" w:cs="Arial"/>
          <w:iCs/>
        </w:rPr>
        <w:t> r</w:t>
      </w:r>
      <w:r w:rsidR="00EE2072" w:rsidRPr="001F49C0">
        <w:rPr>
          <w:rFonts w:eastAsiaTheme="minorEastAsia" w:cs="Arial"/>
          <w:iCs/>
        </w:rPr>
        <w:t>oku péče o vysazený porost, část ceny díla po</w:t>
      </w:r>
      <w:r w:rsidR="00B52DEC" w:rsidRPr="001F49C0">
        <w:rPr>
          <w:rFonts w:eastAsiaTheme="minorEastAsia" w:cs="Arial"/>
          <w:iCs/>
        </w:rPr>
        <w:t> </w:t>
      </w:r>
      <w:r w:rsidR="00EE2072" w:rsidRPr="001F49C0">
        <w:rPr>
          <w:rFonts w:eastAsiaTheme="minorEastAsia" w:cs="Arial"/>
          <w:iCs/>
        </w:rPr>
        <w:t>ukončení 2.</w:t>
      </w:r>
      <w:r w:rsidR="00B74F13" w:rsidRPr="001F49C0">
        <w:rPr>
          <w:rFonts w:eastAsiaTheme="minorEastAsia" w:cs="Arial"/>
          <w:iCs/>
        </w:rPr>
        <w:t> </w:t>
      </w:r>
      <w:r w:rsidR="00EE2072" w:rsidRPr="001F49C0">
        <w:rPr>
          <w:rFonts w:eastAsiaTheme="minorEastAsia" w:cs="Arial"/>
          <w:iCs/>
        </w:rPr>
        <w:t>roku péče o vysazený porost, část ceny díla po ukončení 3.</w:t>
      </w:r>
      <w:r w:rsidR="00B74F13" w:rsidRPr="001F49C0">
        <w:rPr>
          <w:rFonts w:eastAsiaTheme="minorEastAsia" w:cs="Arial"/>
          <w:iCs/>
        </w:rPr>
        <w:t> </w:t>
      </w:r>
      <w:r w:rsidR="00EE2072" w:rsidRPr="001F49C0">
        <w:rPr>
          <w:rFonts w:eastAsiaTheme="minorEastAsia" w:cs="Arial"/>
          <w:iCs/>
        </w:rPr>
        <w:t>roku péče o</w:t>
      </w:r>
      <w:r w:rsidR="00B52EC2" w:rsidRPr="001F49C0">
        <w:rPr>
          <w:rFonts w:eastAsiaTheme="minorEastAsia" w:cs="Arial"/>
          <w:iCs/>
        </w:rPr>
        <w:t> </w:t>
      </w:r>
      <w:r w:rsidR="00EE2072" w:rsidRPr="001F49C0">
        <w:rPr>
          <w:rFonts w:eastAsiaTheme="minorEastAsia" w:cs="Arial"/>
          <w:iCs/>
        </w:rPr>
        <w:t>vysazený porost. V případě dílčí fakturace bude zhotovitelem každá faktura označena textem „dílčí“ s označením fakturačního celku.</w:t>
      </w:r>
      <w:bookmarkEnd w:id="13"/>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 00, IČO 01312774.</w:t>
      </w:r>
    </w:p>
    <w:p w14:paraId="075F338D" w14:textId="3FAC7A5E" w:rsidR="00994BB7" w:rsidRPr="0054309F" w:rsidRDefault="00D164AD" w:rsidP="00994BB7">
      <w:pPr>
        <w:pStyle w:val="l-L2"/>
        <w:tabs>
          <w:tab w:val="clear" w:pos="737"/>
        </w:tabs>
        <w:ind w:left="357"/>
        <w:rPr>
          <w:rFonts w:cs="Arial"/>
          <w:bCs/>
        </w:rPr>
      </w:pPr>
      <w:r w:rsidRPr="00F8630F">
        <w:rPr>
          <w:rFonts w:cs="Arial"/>
        </w:rPr>
        <w:t>Konečný příjemce</w:t>
      </w:r>
      <w:r w:rsidRPr="00DC52C8">
        <w:rPr>
          <w:rFonts w:cs="Arial"/>
          <w:i/>
          <w:iCs/>
        </w:rPr>
        <w:t xml:space="preserve">: </w:t>
      </w:r>
      <w:r w:rsidR="0054309F" w:rsidRPr="001F49C0">
        <w:rPr>
          <w:rFonts w:cs="Arial"/>
        </w:rPr>
        <w:t>SPÚ, KPÚ pro Zlínský kraj, Pobočka Kroměříž, Riegrovo nám. 3228/22, 767 01 Kroměříž.</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8"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 xml:space="preserve">Zhotovitel se zavazuje poskytovat informace, dokladovat svoji činnost, poskytovat veškerou dokumentaci vztahující se k realizaci projektu a umožnit vstup kontrolou pověřeným osobám </w:t>
      </w:r>
      <w:r w:rsidRPr="00BF554F">
        <w:rPr>
          <w:rFonts w:cs="Arial"/>
        </w:rPr>
        <w:lastRenderedPageBreak/>
        <w:t>(zejména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 xml:space="preserve">měsíce nebo uplynula-li již původně dohodnutá doba provedení díla, je objednatel </w:t>
      </w:r>
      <w:r w:rsidRPr="00A2252A">
        <w:rPr>
          <w:rFonts w:eastAsiaTheme="minorEastAsia"/>
        </w:rPr>
        <w:lastRenderedPageBreak/>
        <w:t>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4ED94E3C" w:rsidR="00674421" w:rsidRPr="00625F4F" w:rsidRDefault="00674421" w:rsidP="00C86C56">
      <w:pPr>
        <w:pStyle w:val="l-L2"/>
        <w:tabs>
          <w:tab w:val="clear" w:pos="737"/>
        </w:tabs>
        <w:ind w:left="357"/>
        <w:rPr>
          <w:rFonts w:eastAsiaTheme="minorEastAsia"/>
        </w:rPr>
      </w:pPr>
      <w:r w:rsidRPr="00C86C56">
        <w:rPr>
          <w:rFonts w:eastAsiaTheme="minorEastAsia"/>
        </w:rPr>
        <w:t xml:space="preserve">Lhůta </w:t>
      </w:r>
      <w:r w:rsidRPr="00625F4F">
        <w:rPr>
          <w:rFonts w:eastAsiaTheme="minorEastAsia"/>
        </w:rPr>
        <w:t xml:space="preserve">pro předání a převzetí </w:t>
      </w:r>
      <w:r w:rsidR="007278AC" w:rsidRPr="00625F4F">
        <w:rPr>
          <w:rFonts w:eastAsiaTheme="minorEastAsia"/>
        </w:rPr>
        <w:t>místa plnění</w:t>
      </w:r>
      <w:r w:rsidRPr="00625F4F">
        <w:rPr>
          <w:rFonts w:eastAsiaTheme="minorEastAsia"/>
        </w:rPr>
        <w:t xml:space="preserve">: </w:t>
      </w:r>
      <w:bookmarkStart w:id="18" w:name="_Hlk96425213"/>
      <w:r w:rsidR="008030AA" w:rsidRPr="001F49C0">
        <w:rPr>
          <w:rFonts w:eastAsiaTheme="minorEastAsia"/>
          <w:b/>
          <w:bCs/>
        </w:rPr>
        <w:t>10</w:t>
      </w:r>
      <w:r w:rsidR="00F74945" w:rsidRPr="001F49C0">
        <w:rPr>
          <w:rFonts w:eastAsiaTheme="minorEastAsia"/>
          <w:b/>
          <w:bCs/>
        </w:rPr>
        <w:t xml:space="preserve"> dnů od nabytí účinnosti smlouvy</w:t>
      </w:r>
      <w:r w:rsidRPr="00625F4F">
        <w:rPr>
          <w:rFonts w:eastAsiaTheme="minorEastAsia"/>
        </w:rPr>
        <w:t>.</w:t>
      </w:r>
      <w:bookmarkEnd w:id="18"/>
    </w:p>
    <w:p w14:paraId="697B04B4" w14:textId="3B773DC3" w:rsidR="00674421" w:rsidRPr="00625F4F" w:rsidRDefault="00674421" w:rsidP="00C86C56">
      <w:pPr>
        <w:pStyle w:val="l-L2"/>
        <w:tabs>
          <w:tab w:val="clear" w:pos="737"/>
        </w:tabs>
        <w:ind w:left="357"/>
        <w:rPr>
          <w:rFonts w:eastAsiaTheme="minorEastAsia"/>
        </w:rPr>
      </w:pPr>
      <w:r w:rsidRPr="00625F4F">
        <w:rPr>
          <w:rFonts w:eastAsiaTheme="minorEastAsia"/>
        </w:rPr>
        <w:t xml:space="preserve">Lhůta pro zahájení </w:t>
      </w:r>
      <w:r w:rsidR="007278AC" w:rsidRPr="00625F4F">
        <w:rPr>
          <w:rFonts w:eastAsiaTheme="minorEastAsia"/>
        </w:rPr>
        <w:t>díla</w:t>
      </w:r>
      <w:r w:rsidRPr="00625F4F">
        <w:rPr>
          <w:rFonts w:eastAsiaTheme="minorEastAsia"/>
        </w:rPr>
        <w:t xml:space="preserve">: </w:t>
      </w:r>
      <w:r w:rsidR="008030AA" w:rsidRPr="001F49C0">
        <w:rPr>
          <w:rFonts w:eastAsiaTheme="minorEastAsia"/>
          <w:b/>
          <w:bCs/>
        </w:rPr>
        <w:t>15</w:t>
      </w:r>
      <w:r w:rsidR="00F74945" w:rsidRPr="001F49C0">
        <w:rPr>
          <w:rFonts w:eastAsiaTheme="minorEastAsia"/>
          <w:b/>
          <w:bCs/>
        </w:rPr>
        <w:t xml:space="preserve"> dnů ode dne předání a převzetí místa plnění</w:t>
      </w:r>
      <w:r w:rsidR="00F74945" w:rsidRPr="00625F4F">
        <w:rPr>
          <w:rFonts w:eastAsiaTheme="minorEastAsia"/>
        </w:rPr>
        <w:t>.</w:t>
      </w:r>
    </w:p>
    <w:p w14:paraId="2F706E58" w14:textId="19BF3B22" w:rsidR="00674421" w:rsidRPr="00625F4F" w:rsidRDefault="00674421" w:rsidP="00C86C56">
      <w:pPr>
        <w:pStyle w:val="l-L2"/>
        <w:tabs>
          <w:tab w:val="clear" w:pos="737"/>
        </w:tabs>
        <w:ind w:left="357"/>
        <w:rPr>
          <w:rFonts w:eastAsiaTheme="minorEastAsia"/>
        </w:rPr>
      </w:pPr>
      <w:r w:rsidRPr="00625F4F">
        <w:rPr>
          <w:rFonts w:eastAsiaTheme="minorEastAsia"/>
        </w:rPr>
        <w:t xml:space="preserve">Lhůta pro dokončení </w:t>
      </w:r>
      <w:r w:rsidR="00E646A8" w:rsidRPr="00625F4F">
        <w:rPr>
          <w:rFonts w:eastAsiaTheme="minorEastAsia"/>
        </w:rPr>
        <w:t>výsadb</w:t>
      </w:r>
      <w:r w:rsidR="007A066F" w:rsidRPr="00625F4F">
        <w:rPr>
          <w:rFonts w:eastAsiaTheme="minorEastAsia"/>
        </w:rPr>
        <w:t>y</w:t>
      </w:r>
      <w:r w:rsidRPr="00625F4F">
        <w:rPr>
          <w:rFonts w:eastAsiaTheme="minorEastAsia"/>
        </w:rPr>
        <w:t xml:space="preserve">: </w:t>
      </w:r>
      <w:r w:rsidR="003E7EDA">
        <w:rPr>
          <w:rFonts w:eastAsiaTheme="minorEastAsia"/>
          <w:b/>
          <w:bCs/>
        </w:rPr>
        <w:t>3</w:t>
      </w:r>
      <w:r w:rsidR="00FA4FE9" w:rsidRPr="001F49C0">
        <w:rPr>
          <w:rFonts w:eastAsiaTheme="minorEastAsia"/>
          <w:b/>
          <w:bCs/>
        </w:rPr>
        <w:t>0</w:t>
      </w:r>
      <w:r w:rsidR="008030AA" w:rsidRPr="00625F4F">
        <w:rPr>
          <w:rFonts w:eastAsiaTheme="minorEastAsia"/>
          <w:b/>
          <w:bCs/>
        </w:rPr>
        <w:t>.1</w:t>
      </w:r>
      <w:r w:rsidR="00FA4FE9" w:rsidRPr="001F49C0">
        <w:rPr>
          <w:rFonts w:eastAsiaTheme="minorEastAsia"/>
          <w:b/>
          <w:bCs/>
        </w:rPr>
        <w:t>1</w:t>
      </w:r>
      <w:r w:rsidR="008030AA" w:rsidRPr="00625F4F">
        <w:rPr>
          <w:rFonts w:eastAsiaTheme="minorEastAsia"/>
          <w:b/>
          <w:bCs/>
        </w:rPr>
        <w:t>.2026</w:t>
      </w:r>
    </w:p>
    <w:p w14:paraId="2A27F86A" w14:textId="584C367B" w:rsidR="00BC573D" w:rsidRPr="001F49C0" w:rsidRDefault="00674421" w:rsidP="00C86C56">
      <w:pPr>
        <w:pStyle w:val="l-L2"/>
        <w:tabs>
          <w:tab w:val="clear" w:pos="737"/>
        </w:tabs>
        <w:ind w:left="357"/>
        <w:rPr>
          <w:rFonts w:eastAsiaTheme="minorEastAsia"/>
        </w:rPr>
      </w:pPr>
      <w:r w:rsidRPr="001F49C0">
        <w:rPr>
          <w:rFonts w:eastAsiaTheme="minorEastAsia"/>
        </w:rPr>
        <w:t>Lhůta pro dokončen</w:t>
      </w:r>
      <w:r w:rsidR="003D4F12" w:rsidRPr="001F49C0">
        <w:rPr>
          <w:rFonts w:eastAsiaTheme="minorEastAsia"/>
        </w:rPr>
        <w:t>í tříleté následné péče o zeleň</w:t>
      </w:r>
      <w:r w:rsidR="000843BA" w:rsidRPr="001F49C0">
        <w:rPr>
          <w:rFonts w:eastAsiaTheme="minorEastAsia"/>
        </w:rPr>
        <w:t>:</w:t>
      </w:r>
      <w:r w:rsidRPr="001F49C0">
        <w:rPr>
          <w:rFonts w:eastAsiaTheme="minorEastAsia"/>
        </w:rPr>
        <w:t xml:space="preserve"> </w:t>
      </w:r>
      <w:r w:rsidR="008030AA" w:rsidRPr="001F49C0">
        <w:rPr>
          <w:rFonts w:eastAsiaTheme="minorEastAsia"/>
          <w:b/>
          <w:bCs/>
        </w:rPr>
        <w:t>31.10.2029</w:t>
      </w:r>
      <w:r w:rsidR="000843BA" w:rsidRPr="001F49C0">
        <w:rPr>
          <w:rFonts w:eastAsiaTheme="minorEastAsia"/>
        </w:rPr>
        <w:t>.</w:t>
      </w:r>
    </w:p>
    <w:p w14:paraId="17FC0EDB" w14:textId="7D5543AA" w:rsidR="003D4F12" w:rsidRPr="001F49C0" w:rsidRDefault="003D4F12" w:rsidP="00C86C56">
      <w:pPr>
        <w:pStyle w:val="l-L2"/>
        <w:tabs>
          <w:tab w:val="clear" w:pos="737"/>
        </w:tabs>
        <w:ind w:left="357"/>
        <w:rPr>
          <w:rFonts w:eastAsiaTheme="minorEastAsia"/>
        </w:rPr>
      </w:pPr>
      <w:r w:rsidRPr="001F49C0">
        <w:rPr>
          <w:rFonts w:eastAsiaTheme="minorEastAsia"/>
        </w:rPr>
        <w:t>Tříletá péče o vysazený porost v rozsahu dle soupisu prací bude provedena zhotovitelem a písemně odsouhlasena objednatelem v následujících lhůtách:</w:t>
      </w:r>
    </w:p>
    <w:p w14:paraId="3BD2A3E0" w14:textId="4B11D60E" w:rsidR="003D4F12" w:rsidRPr="001F49C0" w:rsidRDefault="007A066F" w:rsidP="00C86C56">
      <w:pPr>
        <w:pStyle w:val="l-L2"/>
        <w:tabs>
          <w:tab w:val="clear" w:pos="737"/>
        </w:tabs>
        <w:ind w:left="357"/>
        <w:rPr>
          <w:rFonts w:eastAsiaTheme="minorEastAsia"/>
        </w:rPr>
      </w:pPr>
      <w:r w:rsidRPr="001F49C0">
        <w:rPr>
          <w:rFonts w:eastAsiaTheme="minorEastAsia"/>
        </w:rPr>
        <w:t>1.</w:t>
      </w:r>
      <w:r w:rsidR="000843BA" w:rsidRPr="001F49C0">
        <w:rPr>
          <w:rFonts w:eastAsiaTheme="minorEastAsia"/>
        </w:rPr>
        <w:t xml:space="preserve"> r</w:t>
      </w:r>
      <w:r w:rsidR="003D4F12" w:rsidRPr="001F49C0">
        <w:rPr>
          <w:rFonts w:eastAsiaTheme="minorEastAsia"/>
        </w:rPr>
        <w:t xml:space="preserve">ok: </w:t>
      </w:r>
      <w:r w:rsidR="008030AA" w:rsidRPr="001F49C0">
        <w:rPr>
          <w:rFonts w:eastAsiaTheme="minorEastAsia"/>
          <w:b/>
          <w:bCs/>
        </w:rPr>
        <w:t>31.10. 2027</w:t>
      </w:r>
    </w:p>
    <w:p w14:paraId="1AE5AAAF" w14:textId="064DB653" w:rsidR="003D4F12" w:rsidRPr="001F49C0" w:rsidRDefault="007A066F" w:rsidP="00C86C56">
      <w:pPr>
        <w:pStyle w:val="l-L2"/>
        <w:tabs>
          <w:tab w:val="clear" w:pos="737"/>
        </w:tabs>
        <w:ind w:left="357"/>
        <w:rPr>
          <w:rFonts w:eastAsiaTheme="minorEastAsia"/>
        </w:rPr>
      </w:pPr>
      <w:r w:rsidRPr="001F49C0">
        <w:rPr>
          <w:rFonts w:eastAsiaTheme="minorEastAsia"/>
        </w:rPr>
        <w:t>2.</w:t>
      </w:r>
      <w:r w:rsidR="000843BA" w:rsidRPr="001F49C0">
        <w:rPr>
          <w:rFonts w:eastAsiaTheme="minorEastAsia"/>
        </w:rPr>
        <w:t xml:space="preserve"> r</w:t>
      </w:r>
      <w:r w:rsidR="003D4F12" w:rsidRPr="001F49C0">
        <w:rPr>
          <w:rFonts w:eastAsiaTheme="minorEastAsia"/>
        </w:rPr>
        <w:t xml:space="preserve">ok: </w:t>
      </w:r>
      <w:r w:rsidR="008030AA" w:rsidRPr="001F49C0">
        <w:rPr>
          <w:rFonts w:eastAsiaTheme="minorEastAsia"/>
          <w:b/>
          <w:bCs/>
        </w:rPr>
        <w:t>31.10.2028</w:t>
      </w:r>
    </w:p>
    <w:p w14:paraId="77D1BB09" w14:textId="6E583C75" w:rsidR="003D4F12" w:rsidRPr="001F49C0" w:rsidRDefault="007A066F" w:rsidP="00C86C56">
      <w:pPr>
        <w:pStyle w:val="l-L2"/>
        <w:tabs>
          <w:tab w:val="clear" w:pos="737"/>
        </w:tabs>
        <w:ind w:left="357"/>
        <w:rPr>
          <w:rFonts w:eastAsiaTheme="minorEastAsia"/>
        </w:rPr>
      </w:pPr>
      <w:r w:rsidRPr="001F49C0">
        <w:rPr>
          <w:rFonts w:eastAsiaTheme="minorEastAsia"/>
        </w:rPr>
        <w:t>3.</w:t>
      </w:r>
      <w:r w:rsidR="000843BA" w:rsidRPr="001F49C0">
        <w:rPr>
          <w:rFonts w:eastAsiaTheme="minorEastAsia"/>
        </w:rPr>
        <w:t xml:space="preserve"> r</w:t>
      </w:r>
      <w:r w:rsidR="003D4F12" w:rsidRPr="001F49C0">
        <w:rPr>
          <w:rFonts w:eastAsiaTheme="minorEastAsia"/>
        </w:rPr>
        <w:t xml:space="preserve">ok: </w:t>
      </w:r>
      <w:r w:rsidR="008030AA" w:rsidRPr="001F49C0">
        <w:rPr>
          <w:rFonts w:eastAsiaTheme="minorEastAsia"/>
          <w:b/>
          <w:bCs/>
        </w:rPr>
        <w:t>31.10.2029</w:t>
      </w:r>
    </w:p>
    <w:p w14:paraId="4D04D09C" w14:textId="7D141C16" w:rsidR="003A026F" w:rsidRPr="00C3633B" w:rsidRDefault="00674421" w:rsidP="001F49C0">
      <w:pPr>
        <w:pStyle w:val="l-L2"/>
        <w:numPr>
          <w:ilvl w:val="0"/>
          <w:numId w:val="41"/>
        </w:numPr>
        <w:ind w:left="357" w:hanging="357"/>
        <w:rPr>
          <w:rFonts w:eastAsiaTheme="minorEastAsia" w:cs="Arial"/>
        </w:rPr>
      </w:pPr>
      <w:r w:rsidRPr="001F49C0">
        <w:rPr>
          <w:rFonts w:eastAsiaTheme="minorEastAsia" w:cs="Arial"/>
          <w:iCs/>
        </w:rPr>
        <w:t xml:space="preserve">Zhotovitel se dále zavazuje provést </w:t>
      </w:r>
      <w:r w:rsidR="00105B93" w:rsidRPr="001F49C0">
        <w:rPr>
          <w:rFonts w:eastAsiaTheme="minorEastAsia" w:cs="Arial"/>
          <w:iCs/>
        </w:rPr>
        <w:t>výsadbu</w:t>
      </w:r>
      <w:r w:rsidRPr="001F49C0">
        <w:rPr>
          <w:rFonts w:eastAsiaTheme="minorEastAsia" w:cs="Arial"/>
          <w:iCs/>
        </w:rPr>
        <w:t xml:space="preserve"> ve lhůtách uvedených v</w:t>
      </w:r>
      <w:r w:rsidR="00A50F3E" w:rsidRPr="001F49C0">
        <w:rPr>
          <w:rFonts w:eastAsiaTheme="minorEastAsia" w:cs="Arial"/>
          <w:iCs/>
        </w:rPr>
        <w:t> </w:t>
      </w:r>
      <w:r w:rsidRPr="001F49C0">
        <w:rPr>
          <w:rFonts w:eastAsiaTheme="minorEastAsia" w:cs="Arial"/>
          <w:iCs/>
        </w:rPr>
        <w:t>podrobném časovém harmonogramu postupu prací, jež zhotovitel uvedl jako součást své nabídky a</w:t>
      </w:r>
      <w:r w:rsidR="00A2252A" w:rsidRPr="001F49C0">
        <w:rPr>
          <w:rFonts w:eastAsiaTheme="minorEastAsia" w:cs="Arial"/>
          <w:iCs/>
        </w:rPr>
        <w:t> </w:t>
      </w:r>
      <w:r w:rsidRPr="001F49C0">
        <w:rPr>
          <w:rFonts w:eastAsiaTheme="minorEastAsia" w:cs="Arial"/>
          <w:iCs/>
        </w:rPr>
        <w:t>který je pro</w:t>
      </w:r>
      <w:r w:rsidR="00A50F3E" w:rsidRPr="001F49C0">
        <w:rPr>
          <w:rFonts w:eastAsiaTheme="minorEastAsia" w:cs="Arial"/>
          <w:iCs/>
        </w:rPr>
        <w:t> </w:t>
      </w:r>
      <w:r w:rsidRPr="001F49C0">
        <w:rPr>
          <w:rFonts w:eastAsiaTheme="minorEastAsia" w:cs="Arial"/>
          <w:iCs/>
        </w:rPr>
        <w:t>zhotovitele závazný. Tento závazný podrobný harmonogram je nedílnou součástí této</w:t>
      </w:r>
      <w:r w:rsidR="00A50F3E" w:rsidRPr="001F49C0">
        <w:rPr>
          <w:rFonts w:eastAsiaTheme="minorEastAsia" w:cs="Arial"/>
          <w:iCs/>
        </w:rPr>
        <w:t> </w:t>
      </w:r>
      <w:r w:rsidRPr="001F49C0">
        <w:rPr>
          <w:rFonts w:eastAsiaTheme="minorEastAsia" w:cs="Arial"/>
          <w:iCs/>
        </w:rPr>
        <w:t xml:space="preserve">smlouvy jako její </w:t>
      </w:r>
      <w:r w:rsidR="00A50F3E" w:rsidRPr="001F49C0">
        <w:rPr>
          <w:rFonts w:eastAsiaTheme="minorEastAsia" w:cs="Arial"/>
          <w:iCs/>
        </w:rPr>
        <w:t>P</w:t>
      </w:r>
      <w:r w:rsidRPr="001F49C0">
        <w:rPr>
          <w:rFonts w:eastAsiaTheme="minorEastAsia" w:cs="Arial"/>
          <w:iCs/>
        </w:rPr>
        <w:t>říloha č.</w:t>
      </w:r>
      <w:r w:rsidR="00A50F3E" w:rsidRPr="001F49C0">
        <w:rPr>
          <w:rFonts w:eastAsiaTheme="minorEastAsia" w:cs="Arial"/>
          <w:iCs/>
        </w:rPr>
        <w:t> </w:t>
      </w:r>
      <w:r w:rsidRPr="001F49C0">
        <w:rPr>
          <w:rFonts w:eastAsiaTheme="minorEastAsia" w:cs="Arial"/>
          <w:iCs/>
        </w:rPr>
        <w:t xml:space="preserve">1. </w:t>
      </w:r>
      <w:bookmarkStart w:id="19" w:name="_Hlk125718798"/>
      <w:bookmarkEnd w:id="16"/>
    </w:p>
    <w:bookmarkEnd w:id="17"/>
    <w:bookmarkEnd w:id="19"/>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20"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0"/>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 xml:space="preserve">silničního správního úřadu a provést na svůj náklad všechna opatření, která úřady nařídí, totéž </w:t>
      </w:r>
      <w:proofErr w:type="gramStart"/>
      <w:r w:rsidRPr="007B3796">
        <w:rPr>
          <w:rFonts w:cs="Arial"/>
        </w:rPr>
        <w:t>platí</w:t>
      </w:r>
      <w:proofErr w:type="gramEnd"/>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lastRenderedPageBreak/>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02330522"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w:t>
      </w:r>
      <w:r w:rsidR="00B21C31">
        <w:rPr>
          <w:rFonts w:cs="Arial"/>
        </w:rPr>
        <w:t xml:space="preserve">minimálně </w:t>
      </w:r>
      <w:r w:rsidRPr="001F49C0">
        <w:rPr>
          <w:rFonts w:cs="Arial"/>
          <w:b/>
          <w:bCs/>
        </w:rPr>
        <w:t xml:space="preserve">ve výši </w:t>
      </w:r>
      <w:r w:rsidR="00A81ED7" w:rsidRPr="001F49C0">
        <w:rPr>
          <w:rFonts w:cs="Arial"/>
          <w:b/>
          <w:bCs/>
        </w:rPr>
        <w:t>celkové nabídkové ceny v Kč bez DPH dle čl. III odst. 4 této smlouvy</w:t>
      </w:r>
      <w:r w:rsidR="00A81ED7" w:rsidRPr="00A81ED7">
        <w:rPr>
          <w:rFonts w:cs="Arial"/>
          <w:b/>
          <w:bCs/>
        </w:rPr>
        <w:t>.</w:t>
      </w:r>
      <w:r w:rsidR="00A81ED7">
        <w:rPr>
          <w:rFonts w:cs="Arial"/>
          <w:b/>
          <w:bCs/>
        </w:rPr>
        <w:t xml:space="preserve"> </w:t>
      </w:r>
      <w:r w:rsidR="00A81ED7" w:rsidRPr="001F49C0">
        <w:rPr>
          <w:rFonts w:cs="Arial"/>
        </w:rPr>
        <w:t>Z</w:t>
      </w:r>
      <w:r w:rsidRPr="00A81ED7">
        <w:rPr>
          <w:rFonts w:cs="Arial"/>
        </w:rPr>
        <w:t>h</w:t>
      </w:r>
      <w:r w:rsidRPr="003C6F82">
        <w:rPr>
          <w:rFonts w:cs="Arial"/>
        </w:rPr>
        <w:t>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1" w:name="_Hlk72494327"/>
      <w:r w:rsidRPr="00FA7A71">
        <w:rPr>
          <w:rFonts w:cs="Arial"/>
        </w:rPr>
        <w:t xml:space="preserve">. </w:t>
      </w:r>
      <w:r w:rsidR="001F5101" w:rsidRPr="00FA7A71">
        <w:rPr>
          <w:rFonts w:cs="Arial"/>
        </w:rPr>
        <w:t>Nedoložení uvedených dokumentů je důvodem, pro který může objednatel od smlouvy odstoupit.</w:t>
      </w:r>
    </w:p>
    <w:bookmarkEnd w:id="21"/>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2"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3"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 xml:space="preserve">písemný protokol, který obě smluvní strany </w:t>
      </w:r>
      <w:proofErr w:type="gramStart"/>
      <w:r w:rsidRPr="0039429C">
        <w:t>podepíší</w:t>
      </w:r>
      <w:proofErr w:type="gramEnd"/>
      <w:r w:rsidRPr="0039429C">
        <w:t>.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xml:space="preserve">. Za den </w:t>
      </w:r>
      <w:r w:rsidRPr="0039429C">
        <w:lastRenderedPageBreak/>
        <w:t>předání a</w:t>
      </w:r>
      <w:r w:rsidR="005C0200">
        <w:t> </w:t>
      </w:r>
      <w:r w:rsidRPr="0039429C">
        <w:t>převzetí místa plnění se považuje den, kdy dojde k oboustrannému podpisu příslušného protokolu.</w:t>
      </w:r>
      <w:bookmarkEnd w:id="23"/>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4"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4"/>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lastRenderedPageBreak/>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3C8DF359" w14:textId="77777777" w:rsidR="00B777F0" w:rsidRPr="00F8630F" w:rsidRDefault="00414852" w:rsidP="00B777F0">
      <w:pPr>
        <w:pStyle w:val="l-L2"/>
        <w:tabs>
          <w:tab w:val="clear" w:pos="737"/>
        </w:tabs>
        <w:ind w:left="357"/>
        <w:rPr>
          <w:rFonts w:eastAsiaTheme="minorEastAsia" w:cs="Arial"/>
          <w:i/>
          <w:iCs/>
        </w:rPr>
      </w:pPr>
      <w:r w:rsidRPr="00B777F0">
        <w:rPr>
          <w:rFonts w:cs="Arial"/>
        </w:rPr>
        <w:t>Zhotovitel je povinen písemně oznámit objednateli nejpozději 7</w:t>
      </w:r>
      <w:r w:rsidR="00C11600" w:rsidRPr="00B777F0">
        <w:rPr>
          <w:rFonts w:cs="Arial"/>
        </w:rPr>
        <w:t> </w:t>
      </w:r>
      <w:r w:rsidRPr="00B777F0">
        <w:rPr>
          <w:rFonts w:cs="Arial"/>
        </w:rPr>
        <w:t xml:space="preserve">pracovních dnů předem </w:t>
      </w:r>
      <w:r w:rsidR="00066106" w:rsidRPr="00B777F0">
        <w:rPr>
          <w:rFonts w:cs="Arial"/>
        </w:rPr>
        <w:t>lhůtu pro</w:t>
      </w:r>
      <w:r w:rsidRPr="00B777F0">
        <w:rPr>
          <w:rFonts w:cs="Arial"/>
        </w:rPr>
        <w:t xml:space="preserve"> ukončení prací a</w:t>
      </w:r>
      <w:r w:rsidR="00C11600" w:rsidRPr="00B777F0">
        <w:rPr>
          <w:rFonts w:cs="Arial"/>
        </w:rPr>
        <w:t> </w:t>
      </w:r>
      <w:r w:rsidR="00066106" w:rsidRPr="00B777F0">
        <w:rPr>
          <w:rFonts w:cs="Arial"/>
        </w:rPr>
        <w:t>v této lhůtě</w:t>
      </w:r>
      <w:r w:rsidRPr="00B777F0">
        <w:rPr>
          <w:rFonts w:cs="Arial"/>
        </w:rPr>
        <w:t xml:space="preserve"> předložit objednateli veškeré doklady nezbytné k</w:t>
      </w:r>
      <w:r w:rsidR="00B04033" w:rsidRPr="00B777F0">
        <w:rPr>
          <w:rFonts w:cs="Arial"/>
        </w:rPr>
        <w:t> </w:t>
      </w:r>
      <w:r w:rsidRPr="00B777F0">
        <w:rPr>
          <w:rFonts w:cs="Arial"/>
        </w:rPr>
        <w:t>předání a</w:t>
      </w:r>
      <w:r w:rsidR="00C11600" w:rsidRPr="00B777F0">
        <w:rPr>
          <w:rFonts w:cs="Arial"/>
        </w:rPr>
        <w:t> </w:t>
      </w:r>
      <w:r w:rsidRPr="00B777F0">
        <w:rPr>
          <w:rFonts w:cs="Arial"/>
        </w:rPr>
        <w:t>převzetí díla</w:t>
      </w:r>
      <w:r w:rsidR="007D1BDA" w:rsidRPr="00B777F0">
        <w:rPr>
          <w:rFonts w:cs="Arial"/>
        </w:rPr>
        <w:t xml:space="preserve"> </w:t>
      </w:r>
      <w:r w:rsidR="00C11600" w:rsidRPr="00B777F0">
        <w:rPr>
          <w:rFonts w:cs="Arial"/>
        </w:rPr>
        <w:noBreakHyphen/>
      </w:r>
      <w:r w:rsidR="007D1BDA" w:rsidRPr="00B777F0">
        <w:rPr>
          <w:rFonts w:cs="Arial"/>
        </w:rPr>
        <w:t xml:space="preserve"> provedení výsadby zeleně a následné předání a převzetí celého díla po</w:t>
      </w:r>
      <w:r w:rsidR="00C11600" w:rsidRPr="00B777F0">
        <w:rPr>
          <w:rFonts w:cs="Arial"/>
        </w:rPr>
        <w:t> </w:t>
      </w:r>
      <w:r w:rsidR="007D1BDA" w:rsidRPr="00B777F0">
        <w:rPr>
          <w:rFonts w:cs="Arial"/>
        </w:rPr>
        <w:t>ukončení následné péče.</w:t>
      </w:r>
      <w:r w:rsidR="003D21B7" w:rsidRPr="00B777F0">
        <w:rPr>
          <w:rFonts w:cs="Arial"/>
        </w:rPr>
        <w:t xml:space="preserve"> Pokud není dohodnuto jinak, je místem předání místo, kde je </w:t>
      </w:r>
      <w:r w:rsidR="003A70AE" w:rsidRPr="00B777F0">
        <w:rPr>
          <w:rFonts w:cs="Arial"/>
        </w:rPr>
        <w:t xml:space="preserve">dílo </w:t>
      </w:r>
      <w:r w:rsidR="003D21B7" w:rsidRPr="00B777F0">
        <w:rPr>
          <w:rFonts w:cs="Arial"/>
        </w:rPr>
        <w:t>prováděn</w:t>
      </w:r>
      <w:r w:rsidR="003A70AE" w:rsidRPr="00B777F0">
        <w:rPr>
          <w:rFonts w:cs="Arial"/>
        </w:rPr>
        <w:t>o</w:t>
      </w:r>
      <w:r w:rsidR="003D21B7" w:rsidRPr="00B777F0">
        <w:rPr>
          <w:rFonts w:cs="Arial"/>
        </w:rPr>
        <w:t>.</w:t>
      </w:r>
      <w:r w:rsidRPr="00B777F0">
        <w:rPr>
          <w:rFonts w:cs="Arial"/>
        </w:rPr>
        <w:t xml:space="preserve"> Místem pro předání dokladů je </w:t>
      </w:r>
      <w:r w:rsidR="00B777F0" w:rsidRPr="00547CA1">
        <w:rPr>
          <w:rFonts w:cs="Arial"/>
        </w:rPr>
        <w:t>SPÚ, KPÚ pro Zlínský kraj, Pobočka Kroměříž</w:t>
      </w:r>
      <w:r w:rsidR="00B777F0">
        <w:rPr>
          <w:rFonts w:cs="Arial"/>
          <w:i/>
          <w:iCs/>
        </w:rPr>
        <w:t xml:space="preserve">, </w:t>
      </w:r>
      <w:r w:rsidR="00B777F0" w:rsidRPr="00724A20">
        <w:rPr>
          <w:rFonts w:cs="Arial"/>
          <w:szCs w:val="22"/>
        </w:rPr>
        <w:t>Riegrovo nám. 3228/22, 767 01 Kroměříž.</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5"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6" w:name="_Ref376427298"/>
      <w:bookmarkEnd w:id="25"/>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6"/>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lastRenderedPageBreak/>
        <w:t xml:space="preserve">Kvalita díla bude odpovídat ujednáním dle </w:t>
      </w:r>
      <w:r w:rsidR="0086088C" w:rsidRPr="007A76EE">
        <w:rPr>
          <w:rFonts w:cs="Arial"/>
        </w:rPr>
        <w:t xml:space="preserve">této </w:t>
      </w:r>
      <w:r w:rsidRPr="007A76EE">
        <w:rPr>
          <w:rFonts w:cs="Arial"/>
        </w:rPr>
        <w:t>smlouvy.</w:t>
      </w:r>
    </w:p>
    <w:bookmarkEnd w:id="22"/>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7" w:name="_Hlk43988301"/>
      <w:bookmarkStart w:id="28"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 xml:space="preserve">Zhotovitel poskytne objednateli záruku za jakost </w:t>
      </w:r>
      <w:r w:rsidRPr="00A663E9">
        <w:rPr>
          <w:rFonts w:cs="Arial"/>
        </w:rPr>
        <w:t>díla v </w:t>
      </w:r>
      <w:r w:rsidRPr="001F49C0">
        <w:rPr>
          <w:rFonts w:cs="Arial"/>
        </w:rPr>
        <w:t xml:space="preserve">délce </w:t>
      </w:r>
      <w:r w:rsidR="00EC1BA2" w:rsidRPr="001F49C0">
        <w:rPr>
          <w:rFonts w:cs="Arial"/>
        </w:rPr>
        <w:t>48</w:t>
      </w:r>
      <w:r w:rsidR="00FD7580" w:rsidRPr="001F49C0">
        <w:rPr>
          <w:rFonts w:cs="Arial"/>
        </w:rPr>
        <w:t> </w:t>
      </w:r>
      <w:r w:rsidRPr="001F49C0">
        <w:rPr>
          <w:rFonts w:cs="Arial"/>
        </w:rPr>
        <w:t>měsíců</w:t>
      </w:r>
      <w:r w:rsidRPr="00A663E9">
        <w:rPr>
          <w:rFonts w:cs="Arial"/>
        </w:rPr>
        <w:t xml:space="preserve"> ode</w:t>
      </w:r>
      <w:r w:rsidRPr="00FD7580">
        <w:rPr>
          <w:rFonts w:cs="Arial"/>
        </w:rPr>
        <w:t xml:space="preserv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7"/>
    </w:p>
    <w:p w14:paraId="7A95D308" w14:textId="77777777" w:rsidR="00AD4124" w:rsidRPr="00AD4124" w:rsidRDefault="00DD7BC3" w:rsidP="00D10F51">
      <w:pPr>
        <w:pStyle w:val="l-L2"/>
        <w:numPr>
          <w:ilvl w:val="0"/>
          <w:numId w:val="27"/>
        </w:numPr>
        <w:ind w:left="357" w:hanging="357"/>
      </w:pPr>
      <w:r w:rsidRPr="00FD7580">
        <w:rPr>
          <w:rFonts w:cs="Arial"/>
          <w:snapToGrid w:val="0"/>
        </w:rPr>
        <w:lastRenderedPageBreak/>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8"/>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1A6959"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 xml:space="preserve">kalendářních dnů vzniklou </w:t>
      </w:r>
      <w:r w:rsidRPr="001A6959">
        <w:rPr>
          <w:rFonts w:cs="Arial"/>
        </w:rPr>
        <w:t>škodu.</w:t>
      </w:r>
      <w:bookmarkStart w:id="29" w:name="_Ref376379662"/>
    </w:p>
    <w:p w14:paraId="4701EFEE" w14:textId="237155D7" w:rsidR="005832DA" w:rsidRPr="00E45FFB" w:rsidRDefault="00502776" w:rsidP="00D10F51">
      <w:pPr>
        <w:pStyle w:val="l-L2"/>
        <w:numPr>
          <w:ilvl w:val="0"/>
          <w:numId w:val="27"/>
        </w:numPr>
        <w:ind w:left="357" w:hanging="357"/>
      </w:pPr>
      <w:r w:rsidRPr="001A6959">
        <w:rPr>
          <w:rFonts w:cs="Arial"/>
        </w:rPr>
        <w:t xml:space="preserve">Zhotovitel se zavazuje uhradit smluvní pokutu ve výši </w:t>
      </w:r>
      <w:r w:rsidR="003B0419" w:rsidRPr="001F49C0">
        <w:rPr>
          <w:rFonts w:cs="Arial"/>
        </w:rPr>
        <w:t>0,</w:t>
      </w:r>
      <w:r w:rsidR="001A6959" w:rsidRPr="001F49C0">
        <w:rPr>
          <w:rFonts w:cs="Arial"/>
        </w:rPr>
        <w:t>5</w:t>
      </w:r>
      <w:r w:rsidR="008C2609" w:rsidRPr="004904A3">
        <w:rPr>
          <w:rFonts w:cs="Arial"/>
        </w:rPr>
        <w:t> </w:t>
      </w:r>
      <w:r w:rsidRPr="004904A3">
        <w:rPr>
          <w:rFonts w:cs="Arial"/>
        </w:rPr>
        <w:t>% z celkové ceny díla bez</w:t>
      </w:r>
      <w:r w:rsidR="008C2609" w:rsidRPr="004904A3">
        <w:rPr>
          <w:rFonts w:cs="Arial"/>
        </w:rPr>
        <w:t> </w:t>
      </w:r>
      <w:r w:rsidRPr="004904A3">
        <w:rPr>
          <w:rFonts w:cs="Arial"/>
        </w:rPr>
        <w:t>DPH za</w:t>
      </w:r>
      <w:r w:rsidR="005832DA" w:rsidRPr="004904A3">
        <w:rPr>
          <w:rFonts w:cs="Arial"/>
        </w:rPr>
        <w:t> </w:t>
      </w:r>
      <w:r w:rsidRPr="004904A3">
        <w:rPr>
          <w:rFonts w:cs="Arial"/>
        </w:rPr>
        <w:t xml:space="preserve">každý i započatý kalendářní den prodlení </w:t>
      </w:r>
      <w:r w:rsidR="0059350D" w:rsidRPr="004904A3">
        <w:rPr>
          <w:rFonts w:cs="Arial"/>
        </w:rPr>
        <w:t>po uplynutí lhůty pro</w:t>
      </w:r>
      <w:r w:rsidRPr="004904A3">
        <w:rPr>
          <w:rFonts w:cs="Arial"/>
        </w:rPr>
        <w:t xml:space="preserve"> zahájení prací dle</w:t>
      </w:r>
      <w:r w:rsidR="00402749" w:rsidRPr="004904A3">
        <w:rPr>
          <w:rFonts w:cs="Arial"/>
        </w:rPr>
        <w:t> </w:t>
      </w:r>
      <w:r w:rsidRPr="004904A3">
        <w:rPr>
          <w:rFonts w:cs="Arial"/>
        </w:rPr>
        <w:t>této</w:t>
      </w:r>
      <w:r w:rsidR="005832DA" w:rsidRPr="004904A3">
        <w:rPr>
          <w:rFonts w:cs="Arial"/>
        </w:rPr>
        <w:t> </w:t>
      </w:r>
      <w:r w:rsidRPr="004904A3">
        <w:rPr>
          <w:rFonts w:cs="Arial"/>
        </w:rPr>
        <w:t>smlouvy.</w:t>
      </w:r>
      <w:bookmarkStart w:id="30" w:name="_Ref376379666"/>
      <w:bookmarkEnd w:id="29"/>
    </w:p>
    <w:p w14:paraId="21F34C42" w14:textId="6197B1F8" w:rsidR="005832DA" w:rsidRPr="00E45FFB" w:rsidRDefault="00502776" w:rsidP="00E45FFB">
      <w:pPr>
        <w:pStyle w:val="l-L2"/>
        <w:numPr>
          <w:ilvl w:val="0"/>
          <w:numId w:val="27"/>
        </w:numPr>
        <w:ind w:left="357" w:hanging="357"/>
      </w:pPr>
      <w:r w:rsidRPr="00E45FFB">
        <w:rPr>
          <w:rFonts w:cs="Arial"/>
        </w:rPr>
        <w:t xml:space="preserve">Zhotovitel se zavazuje uhradit smluvní pokutu ve výši </w:t>
      </w:r>
      <w:r w:rsidR="001C1F4B" w:rsidRPr="00E45FFB">
        <w:rPr>
          <w:rFonts w:cs="Arial"/>
        </w:rPr>
        <w:t>0,</w:t>
      </w:r>
      <w:r w:rsidR="001A6959" w:rsidRPr="00E45FFB">
        <w:rPr>
          <w:rFonts w:cs="Arial"/>
        </w:rPr>
        <w:t>5</w:t>
      </w:r>
      <w:r w:rsidR="008C2609" w:rsidRPr="00E45FFB">
        <w:rPr>
          <w:rFonts w:cs="Arial"/>
        </w:rPr>
        <w:t> </w:t>
      </w:r>
      <w:r w:rsidRPr="00E45FFB">
        <w:rPr>
          <w:rFonts w:cs="Arial"/>
        </w:rPr>
        <w:t>% z celkové ceny díla bez</w:t>
      </w:r>
      <w:r w:rsidR="008C2609" w:rsidRPr="00E45FFB">
        <w:rPr>
          <w:rFonts w:cs="Arial"/>
        </w:rPr>
        <w:t> </w:t>
      </w:r>
      <w:r w:rsidRPr="00E45FFB">
        <w:rPr>
          <w:rFonts w:cs="Arial"/>
        </w:rPr>
        <w:t>DPH za</w:t>
      </w:r>
      <w:r w:rsidR="005832DA" w:rsidRPr="00E45FFB">
        <w:rPr>
          <w:rFonts w:cs="Arial"/>
        </w:rPr>
        <w:t> </w:t>
      </w:r>
      <w:r w:rsidRPr="00E45FFB">
        <w:rPr>
          <w:rFonts w:cs="Arial"/>
        </w:rPr>
        <w:t xml:space="preserve">každý i započatý kalendářní den prodlení s dílčími </w:t>
      </w:r>
      <w:r w:rsidR="0059350D" w:rsidRPr="00E45FFB">
        <w:rPr>
          <w:rFonts w:cs="Arial"/>
        </w:rPr>
        <w:t>lhůtami</w:t>
      </w:r>
      <w:r w:rsidRPr="00E45FFB">
        <w:rPr>
          <w:rFonts w:cs="Arial"/>
        </w:rPr>
        <w:t xml:space="preserve"> jednotlivých fází </w:t>
      </w:r>
      <w:r w:rsidR="00360125" w:rsidRPr="00E45FFB">
        <w:rPr>
          <w:rFonts w:cs="Arial"/>
        </w:rPr>
        <w:t xml:space="preserve">plnění díla </w:t>
      </w:r>
      <w:r w:rsidRPr="00E45FFB">
        <w:rPr>
          <w:rFonts w:cs="Arial"/>
        </w:rPr>
        <w:t>dle</w:t>
      </w:r>
      <w:r w:rsidR="00402749" w:rsidRPr="00E45FFB">
        <w:rPr>
          <w:rFonts w:cs="Arial"/>
        </w:rPr>
        <w:t> </w:t>
      </w:r>
      <w:r w:rsidRPr="00E45FFB">
        <w:rPr>
          <w:rFonts w:cs="Arial"/>
        </w:rPr>
        <w:t>této</w:t>
      </w:r>
      <w:r w:rsidR="005832DA" w:rsidRPr="00E45FFB">
        <w:rPr>
          <w:rFonts w:cs="Arial"/>
        </w:rPr>
        <w:t> </w:t>
      </w:r>
      <w:r w:rsidRPr="00E45FFB">
        <w:rPr>
          <w:rFonts w:cs="Arial"/>
        </w:rPr>
        <w:t>smlouvy</w:t>
      </w:r>
      <w:r w:rsidRPr="00E45FFB">
        <w:rPr>
          <w:rFonts w:cs="Arial"/>
          <w:i/>
          <w:iCs/>
        </w:rPr>
        <w:t>.</w:t>
      </w:r>
      <w:bookmarkEnd w:id="30"/>
      <w:r w:rsidRPr="00E45FFB">
        <w:rPr>
          <w:rFonts w:cs="Arial"/>
          <w:i/>
          <w:iCs/>
        </w:rPr>
        <w:t xml:space="preserve"> </w:t>
      </w:r>
      <w:bookmarkStart w:id="31" w:name="_Ref376379668"/>
    </w:p>
    <w:p w14:paraId="29AA24CD" w14:textId="4BB8F828" w:rsidR="005832DA" w:rsidRPr="001A6959" w:rsidRDefault="00502776" w:rsidP="00D10F51">
      <w:pPr>
        <w:pStyle w:val="l-L2"/>
        <w:numPr>
          <w:ilvl w:val="0"/>
          <w:numId w:val="27"/>
        </w:numPr>
        <w:ind w:left="357" w:hanging="357"/>
      </w:pPr>
      <w:r w:rsidRPr="004904A3">
        <w:rPr>
          <w:rFonts w:cs="Arial"/>
        </w:rPr>
        <w:t xml:space="preserve">Zhotovitel se zavazuje uhradit smluvní pokutu ve výši </w:t>
      </w:r>
      <w:r w:rsidR="00355DA2" w:rsidRPr="001F49C0">
        <w:rPr>
          <w:rFonts w:cs="Arial"/>
        </w:rPr>
        <w:t>0,</w:t>
      </w:r>
      <w:r w:rsidR="001A6959" w:rsidRPr="001F49C0">
        <w:rPr>
          <w:rFonts w:cs="Arial"/>
        </w:rPr>
        <w:t>5</w:t>
      </w:r>
      <w:r w:rsidR="00355DA2" w:rsidRPr="001F49C0">
        <w:rPr>
          <w:rFonts w:cs="Arial"/>
          <w:b/>
          <w:bCs/>
        </w:rPr>
        <w:t xml:space="preserve"> </w:t>
      </w:r>
      <w:r w:rsidRPr="001A6959">
        <w:rPr>
          <w:rFonts w:cs="Arial"/>
        </w:rPr>
        <w:t>% z celkové ceny díla bez</w:t>
      </w:r>
      <w:r w:rsidR="008C2609" w:rsidRPr="001A6959">
        <w:rPr>
          <w:rFonts w:cs="Arial"/>
        </w:rPr>
        <w:t> </w:t>
      </w:r>
      <w:r w:rsidRPr="001A6959">
        <w:rPr>
          <w:rFonts w:cs="Arial"/>
        </w:rPr>
        <w:t>DPH</w:t>
      </w:r>
      <w:r w:rsidRPr="001A6959" w:rsidDel="00275DB5">
        <w:rPr>
          <w:rFonts w:cs="Arial"/>
        </w:rPr>
        <w:t xml:space="preserve"> </w:t>
      </w:r>
      <w:r w:rsidRPr="001A6959">
        <w:rPr>
          <w:rFonts w:cs="Arial"/>
        </w:rPr>
        <w:t>za</w:t>
      </w:r>
      <w:r w:rsidR="005832DA" w:rsidRPr="001A6959">
        <w:rPr>
          <w:rFonts w:cs="Arial"/>
        </w:rPr>
        <w:t> </w:t>
      </w:r>
      <w:r w:rsidRPr="001A6959">
        <w:rPr>
          <w:rFonts w:cs="Arial"/>
        </w:rPr>
        <w:t>každý i započatý kalendářní den prodlení s předáním dokončeného díla dle této smlouvy.</w:t>
      </w:r>
      <w:bookmarkEnd w:id="31"/>
    </w:p>
    <w:p w14:paraId="758739BE" w14:textId="171881EB" w:rsidR="005832DA" w:rsidRPr="005832DA" w:rsidRDefault="00502776" w:rsidP="00D10F51">
      <w:pPr>
        <w:pStyle w:val="l-L2"/>
        <w:numPr>
          <w:ilvl w:val="0"/>
          <w:numId w:val="27"/>
        </w:numPr>
        <w:ind w:left="357" w:hanging="357"/>
      </w:pPr>
      <w:r w:rsidRPr="001A6959">
        <w:rPr>
          <w:rFonts w:cs="Arial"/>
        </w:rPr>
        <w:lastRenderedPageBreak/>
        <w:t xml:space="preserve">V případě, kdy předávané dílo bude obsahovat vady a nedodělky, se zhotovitel zavazuje uhradit smluvní pokutu ve </w:t>
      </w:r>
      <w:r w:rsidR="00355DA2" w:rsidRPr="001A6959">
        <w:rPr>
          <w:rFonts w:cs="Arial"/>
        </w:rPr>
        <w:t>vý</w:t>
      </w:r>
      <w:r w:rsidR="00355DA2" w:rsidRPr="004904A3">
        <w:rPr>
          <w:rFonts w:cs="Arial"/>
        </w:rPr>
        <w:t xml:space="preserve">ši </w:t>
      </w:r>
      <w:r w:rsidR="00355DA2" w:rsidRPr="001F49C0">
        <w:rPr>
          <w:rFonts w:cs="Arial"/>
        </w:rPr>
        <w:t>0,</w:t>
      </w:r>
      <w:r w:rsidR="001A6959" w:rsidRPr="001F49C0">
        <w:rPr>
          <w:rFonts w:cs="Arial"/>
        </w:rPr>
        <w:t>5</w:t>
      </w:r>
      <w:r w:rsidR="00355DA2" w:rsidRPr="001F49C0">
        <w:rPr>
          <w:rFonts w:cs="Arial"/>
        </w:rPr>
        <w:t xml:space="preserve"> </w:t>
      </w:r>
      <w:r w:rsidRPr="004904A3">
        <w:rPr>
          <w:rFonts w:cs="Arial"/>
        </w:rPr>
        <w:t>%</w:t>
      </w:r>
      <w:r w:rsidRPr="005832DA">
        <w:rPr>
          <w:rFonts w:cs="Arial"/>
        </w:rPr>
        <w:t xml:space="preserve">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2"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2"/>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3"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3"/>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lastRenderedPageBreak/>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4" w:name="_Hlk72334899"/>
      <w:r w:rsidRPr="003C6F82">
        <w:t xml:space="preserve">V případě zániku účinnosti této smlouvy odstoupením je zhotovitel povinen okamžitě ukončit stavební činnost a vyklidit zařízení staveniště společně s opuštěním staveniště </w:t>
      </w:r>
      <w:bookmarkEnd w:id="34"/>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w:t>
      </w:r>
      <w:r w:rsidRPr="00CE5F03">
        <w:lastRenderedPageBreak/>
        <w:t xml:space="preserve">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5" w:name="_Hlk72495040"/>
      <w:r w:rsidRPr="00D91ACC">
        <w:t>Doručování a způsob komunikace, kontaktní osoby</w:t>
      </w:r>
    </w:p>
    <w:bookmarkEnd w:id="35"/>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06C3259D" w14:textId="223CD1E4" w:rsidR="00314D67" w:rsidRPr="003C6F82" w:rsidRDefault="00314D67" w:rsidP="00314D67">
      <w:pPr>
        <w:pStyle w:val="l-L2"/>
        <w:tabs>
          <w:tab w:val="clear" w:pos="737"/>
          <w:tab w:val="num" w:pos="851"/>
          <w:tab w:val="left" w:pos="2835"/>
        </w:tabs>
      </w:pPr>
      <w:r>
        <w:tab/>
      </w:r>
      <w:r w:rsidRPr="003C6F82">
        <w:t>Jméno/funkce:</w:t>
      </w:r>
      <w:r>
        <w:tab/>
      </w:r>
      <w:r w:rsidR="00F537E3" w:rsidRPr="00547CA1">
        <w:rPr>
          <w:snapToGrid w:val="0"/>
        </w:rPr>
        <w:t xml:space="preserve">Ing. Taťána </w:t>
      </w:r>
      <w:r w:rsidR="00F537E3" w:rsidRPr="001332C3">
        <w:rPr>
          <w:snapToGrid w:val="0"/>
        </w:rPr>
        <w:t>Motalíková, rada</w:t>
      </w:r>
      <w:r w:rsidR="00F537E3" w:rsidRPr="001F49C0" w:rsidDel="00F537E3">
        <w:rPr>
          <w:b/>
          <w:bCs/>
          <w:snapToGrid w:val="0"/>
        </w:rPr>
        <w:t xml:space="preserve"> </w:t>
      </w:r>
      <w:r w:rsidR="001332C3" w:rsidRPr="001F49C0">
        <w:rPr>
          <w:snapToGrid w:val="0"/>
        </w:rPr>
        <w:t>Pobočky Kroměříž</w:t>
      </w:r>
    </w:p>
    <w:p w14:paraId="0786AAD7" w14:textId="124CD02D" w:rsidR="00314D67" w:rsidRPr="003C6F82" w:rsidRDefault="00314D67" w:rsidP="00314D67">
      <w:pPr>
        <w:pStyle w:val="l-L2"/>
        <w:tabs>
          <w:tab w:val="clear" w:pos="737"/>
          <w:tab w:val="num" w:pos="851"/>
          <w:tab w:val="left" w:pos="2835"/>
        </w:tabs>
      </w:pPr>
      <w:r>
        <w:tab/>
      </w:r>
      <w:r w:rsidRPr="003C6F82">
        <w:t>Tel.:</w:t>
      </w:r>
      <w:r w:rsidRPr="003C6F82">
        <w:tab/>
      </w:r>
      <w:r w:rsidR="00A557F1" w:rsidRPr="00547CA1">
        <w:rPr>
          <w:snapToGrid w:val="0"/>
        </w:rPr>
        <w:t>+420 725 900</w:t>
      </w:r>
      <w:r w:rsidR="00A557F1">
        <w:rPr>
          <w:snapToGrid w:val="0"/>
        </w:rPr>
        <w:t> </w:t>
      </w:r>
      <w:r w:rsidR="00A557F1" w:rsidRPr="00547CA1">
        <w:rPr>
          <w:snapToGrid w:val="0"/>
        </w:rPr>
        <w:t>182</w:t>
      </w:r>
    </w:p>
    <w:p w14:paraId="5454B36D" w14:textId="27DB189A" w:rsidR="00314D67" w:rsidRPr="003C6F82" w:rsidRDefault="00314D67" w:rsidP="00314D67">
      <w:pPr>
        <w:pStyle w:val="l-L2"/>
        <w:tabs>
          <w:tab w:val="clear" w:pos="737"/>
          <w:tab w:val="num" w:pos="851"/>
          <w:tab w:val="left" w:pos="2835"/>
        </w:tabs>
      </w:pPr>
      <w:r>
        <w:tab/>
      </w:r>
      <w:r w:rsidRPr="003C6F82">
        <w:t>E-mail:</w:t>
      </w:r>
      <w:r>
        <w:tab/>
      </w:r>
      <w:r w:rsidR="00893692" w:rsidRPr="0048447C">
        <w:t>tatana.motalikova@spu.gov.cz</w:t>
      </w:r>
      <w:r w:rsidR="00893692" w:rsidRPr="0048447C" w:rsidDel="0048447C">
        <w:rPr>
          <w:highlight w:val="yellow"/>
        </w:rPr>
        <w:t xml:space="preserve"> </w:t>
      </w:r>
      <w:r w:rsidR="00893692" w:rsidRPr="003C6F82" w:rsidDel="00893692">
        <w:rPr>
          <w:b/>
          <w:bCs/>
          <w:snapToGrid w:val="0"/>
          <w:highlight w:val="yellow"/>
        </w:rPr>
        <w:t xml:space="preserve"> </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lastRenderedPageBreak/>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6" w:name="_Hlk125972258"/>
      <w:bookmarkStart w:id="37"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6"/>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7"/>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0E8362F3" w14:textId="2D710B7C" w:rsidR="00661ABF" w:rsidRPr="00D91ACC" w:rsidRDefault="004752E1" w:rsidP="00D120CB">
      <w:pPr>
        <w:pStyle w:val="l-L1"/>
        <w:rPr>
          <w:bCs/>
          <w:i/>
        </w:rPr>
      </w:pPr>
      <w:r w:rsidRPr="00D91ACC">
        <w:lastRenderedPageBreak/>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8" w:name="_Hlk13049894"/>
      <w:bookmarkStart w:id="39"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0" w:name="_Hlk13049910"/>
      <w:bookmarkEnd w:id="38"/>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39"/>
    <w:bookmarkEnd w:id="40"/>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proofErr w:type="spellStart"/>
      <w:r w:rsidRPr="003C6F82">
        <w:t>unixml</w:t>
      </w:r>
      <w:proofErr w:type="spellEnd"/>
      <w:r w:rsidRPr="003C6F82">
        <w:t xml:space="preserve"> (specifikace na</w:t>
      </w:r>
      <w:r>
        <w:t> </w:t>
      </w:r>
      <w:hyperlink r:id="rId9"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657F6D" w:rsidRDefault="0018315B" w:rsidP="0014192D">
      <w:pPr>
        <w:pStyle w:val="l-L2"/>
        <w:numPr>
          <w:ilvl w:val="0"/>
          <w:numId w:val="19"/>
        </w:numPr>
        <w:ind w:left="357" w:hanging="357"/>
      </w:pPr>
      <w:r w:rsidRPr="0018315B">
        <w:lastRenderedPageBreak/>
        <w:t>V případě změny podmínek poskytování dotací ze Strategického plánu SZP na období 2023–</w:t>
      </w:r>
      <w:r w:rsidRPr="00657F6D">
        <w:t>2027, které by měly vliv na některá ustanovení této smlouvy, je objednatel oprávněn požadovat po zhotoviteli uzavření dodatku k této smlouvě.</w:t>
      </w:r>
    </w:p>
    <w:p w14:paraId="2311282D" w14:textId="28CD862A" w:rsidR="000B60B0" w:rsidRPr="001F49C0" w:rsidRDefault="00D77663" w:rsidP="00C27FB8">
      <w:pPr>
        <w:pStyle w:val="l-L2"/>
        <w:numPr>
          <w:ilvl w:val="0"/>
          <w:numId w:val="19"/>
        </w:numPr>
        <w:ind w:left="357" w:hanging="357"/>
      </w:pPr>
      <w:r w:rsidRPr="001F49C0">
        <w:t xml:space="preserve">Smluvní strany jsou si plně vědomy zákonné povinnosti </w:t>
      </w:r>
      <w:r w:rsidR="00EB05CC" w:rsidRPr="001F49C0">
        <w:t>uveřejnit dle zákona č. 340/2015 Sb., o zvláštních podmínkách účinnosti některých smluv, uveřejňování těchto smluv a o registru smluv (zákon o registru smluv)</w:t>
      </w:r>
      <w:r w:rsidRPr="001F49C0">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1F49C0">
        <w:t>objednatel.</w:t>
      </w:r>
    </w:p>
    <w:p w14:paraId="724E3103" w14:textId="77777777" w:rsidR="0014192D" w:rsidRPr="00657F6D" w:rsidRDefault="00174754" w:rsidP="0014192D">
      <w:pPr>
        <w:pStyle w:val="l-L2"/>
        <w:numPr>
          <w:ilvl w:val="0"/>
          <w:numId w:val="19"/>
        </w:numPr>
        <w:ind w:left="357" w:hanging="357"/>
      </w:pPr>
      <w:r w:rsidRPr="00657F6D">
        <w:t>Smluvní strany berou na vědomí a souhlasí s tím, že tato smlouva, včetně jejích případných změn, bude zveřejněna na základě zákona č. 106/1999 Sb., o svobodném přístupu k informacím, ve znění pozdějších předpisů, vyjma informací uvedených v</w:t>
      </w:r>
      <w:r w:rsidR="00EF1F9B" w:rsidRPr="00657F6D">
        <w:t> ust.</w:t>
      </w:r>
      <w:r w:rsidRPr="00657F6D">
        <w:t xml:space="preserve"> § 7 </w:t>
      </w:r>
      <w:r w:rsidRPr="00657F6D">
        <w:noBreakHyphen/>
        <w:t xml:space="preserve"> § 11 zákona. Veškeré údaje, které požívají ochrany dle zvláštních zákonů, zejména osobní a citlivé údaje, obchodní tajemství, aj. budou anonymizovány.</w:t>
      </w:r>
      <w:bookmarkStart w:id="41" w:name="_Hlk125972308"/>
    </w:p>
    <w:p w14:paraId="4E4D9DFB" w14:textId="77777777" w:rsidR="0014192D" w:rsidRPr="00657F6D" w:rsidRDefault="00311E83" w:rsidP="0014192D">
      <w:pPr>
        <w:pStyle w:val="l-L2"/>
        <w:numPr>
          <w:ilvl w:val="0"/>
          <w:numId w:val="19"/>
        </w:numPr>
        <w:ind w:left="357" w:hanging="357"/>
      </w:pPr>
      <w:r w:rsidRPr="00657F6D">
        <w:t xml:space="preserve">Smlouva nabývá platnosti dnem podpisu smluvních stran a účinnosti dnem zaregistrování Žádosti o dotaci ze Strategického plánu SZP na období 2023–2027 </w:t>
      </w:r>
      <w:r w:rsidRPr="001F49C0">
        <w:t>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1"/>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lastRenderedPageBreak/>
        <w:t>V případě jakéhokoliv rozporu mezi zněním přílohy a vlastní smlouvy má přednost znění smlouvy.</w:t>
      </w:r>
      <w:bookmarkStart w:id="42" w:name="_Hlk71731816"/>
    </w:p>
    <w:bookmarkEnd w:id="42"/>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58579A33" w:rsidR="00816123" w:rsidRDefault="00816123" w:rsidP="00816123">
      <w:pPr>
        <w:tabs>
          <w:tab w:val="left" w:pos="142"/>
          <w:tab w:val="left" w:pos="4678"/>
        </w:tabs>
        <w:jc w:val="both"/>
        <w:rPr>
          <w:rFonts w:cs="Arial"/>
        </w:rPr>
      </w:pPr>
      <w:r>
        <w:rPr>
          <w:rFonts w:cs="Arial"/>
        </w:rPr>
        <w:tab/>
      </w:r>
      <w:r w:rsidRPr="00C16C3A">
        <w:rPr>
          <w:rFonts w:cs="Arial"/>
        </w:rPr>
        <w:t>V</w:t>
      </w:r>
      <w:r w:rsidR="00893692">
        <w:rPr>
          <w:rFonts w:cs="Arial"/>
        </w:rPr>
        <w:t>e Zlíně</w:t>
      </w:r>
      <w:r w:rsidRPr="00C16C3A">
        <w:rPr>
          <w:rFonts w:cs="Arial"/>
        </w:rPr>
        <w:t xml:space="preserve"> dne</w:t>
      </w:r>
      <w:r w:rsidR="00893692">
        <w:rPr>
          <w:rFonts w:cs="Arial"/>
        </w:rPr>
        <w:t>,</w:t>
      </w:r>
      <w:r w:rsidR="3E230249" w:rsidRPr="00C16C3A">
        <w:rPr>
          <w:rFonts w:cs="Arial"/>
        </w:rPr>
        <w:t xml:space="preserve"> dle el. podpisu</w:t>
      </w:r>
      <w:r>
        <w:rPr>
          <w:rFonts w:cs="Arial"/>
        </w:rPr>
        <w:tab/>
      </w:r>
      <w:r w:rsidRPr="00C16C3A">
        <w:rPr>
          <w:rFonts w:cs="Arial"/>
        </w:rPr>
        <w:t>V....................dne</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74568C01" w14:textId="33C37FA7" w:rsidR="001A59CC" w:rsidRDefault="00816123" w:rsidP="001A59CC">
      <w:pPr>
        <w:tabs>
          <w:tab w:val="left" w:pos="142"/>
          <w:tab w:val="left" w:pos="4678"/>
        </w:tabs>
        <w:rPr>
          <w:rFonts w:cs="Arial"/>
        </w:rPr>
      </w:pPr>
      <w:r>
        <w:rPr>
          <w:rFonts w:cs="Arial"/>
        </w:rPr>
        <w:tab/>
      </w:r>
      <w:r w:rsidR="001A59CC">
        <w:rPr>
          <w:rFonts w:cs="Arial"/>
        </w:rPr>
        <w:t>Česká republika – Státní pozemkový úřad</w:t>
      </w:r>
      <w:r w:rsidR="001A59CC">
        <w:rPr>
          <w:rFonts w:cs="Arial"/>
        </w:rPr>
        <w:tab/>
      </w:r>
    </w:p>
    <w:p w14:paraId="37460590" w14:textId="77777777" w:rsidR="001A59CC" w:rsidRPr="00BF28A7" w:rsidRDefault="001A59CC" w:rsidP="001A59CC">
      <w:pPr>
        <w:tabs>
          <w:tab w:val="left" w:pos="142"/>
          <w:tab w:val="left" w:pos="4678"/>
        </w:tabs>
        <w:rPr>
          <w:rFonts w:cs="Arial"/>
        </w:rPr>
      </w:pPr>
      <w:r>
        <w:rPr>
          <w:rFonts w:cs="Arial"/>
        </w:rPr>
        <w:tab/>
      </w:r>
      <w:r w:rsidRPr="00BF28A7">
        <w:rPr>
          <w:rFonts w:cs="Arial"/>
        </w:rPr>
        <w:t>Krajsk</w:t>
      </w:r>
      <w:r>
        <w:rPr>
          <w:rFonts w:cs="Arial"/>
        </w:rPr>
        <w:t>ý pozemkový úřad pro Zlínský kraj</w:t>
      </w:r>
    </w:p>
    <w:p w14:paraId="14504141" w14:textId="77777777" w:rsidR="001A59CC" w:rsidRDefault="001A59CC" w:rsidP="001A59CC">
      <w:pPr>
        <w:tabs>
          <w:tab w:val="left" w:pos="142"/>
          <w:tab w:val="left" w:pos="4678"/>
        </w:tabs>
        <w:rPr>
          <w:rFonts w:cs="Arial"/>
          <w:b/>
          <w:bCs/>
          <w:highlight w:val="yellow"/>
        </w:rPr>
      </w:pPr>
      <w:r w:rsidRPr="00BF28A7">
        <w:rPr>
          <w:rFonts w:cs="Arial"/>
        </w:rPr>
        <w:tab/>
      </w:r>
      <w:r>
        <w:rPr>
          <w:rFonts w:cs="Arial"/>
        </w:rPr>
        <w:t>Ing. Mlada Augustinová</w:t>
      </w:r>
      <w:r w:rsidDel="003C74EA">
        <w:rPr>
          <w:rStyle w:val="Odkaznakoment"/>
          <w:rFonts w:ascii="Times New Roman" w:eastAsia="Times New Roman" w:hAnsi="Times New Roman" w:cs="Times New Roman"/>
          <w:lang w:val="x-none" w:eastAsia="x-none"/>
        </w:rPr>
        <w:t xml:space="preserve"> </w:t>
      </w:r>
      <w:r>
        <w:rPr>
          <w:rFonts w:cs="Arial"/>
          <w:b/>
          <w:bCs/>
        </w:rPr>
        <w:tab/>
      </w:r>
      <w:r w:rsidRPr="003C6F82">
        <w:rPr>
          <w:rFonts w:cs="Arial"/>
          <w:b/>
          <w:bCs/>
          <w:highlight w:val="yellow"/>
        </w:rPr>
        <w:t>[DOPLNIT]</w:t>
      </w:r>
    </w:p>
    <w:p w14:paraId="65E40937" w14:textId="77777777" w:rsidR="001A59CC" w:rsidRPr="00BF28A7" w:rsidRDefault="001A59CC" w:rsidP="001A59CC">
      <w:pPr>
        <w:spacing w:before="0" w:after="200"/>
        <w:contextualSpacing w:val="0"/>
        <w:rPr>
          <w:rFonts w:cs="Arial"/>
        </w:rPr>
      </w:pPr>
      <w:r w:rsidRPr="00BF28A7">
        <w:rPr>
          <w:rFonts w:cs="Arial"/>
        </w:rPr>
        <w:t xml:space="preserve">  ředitelka</w:t>
      </w:r>
    </w:p>
    <w:p w14:paraId="7FB71E5E" w14:textId="51ED7DED" w:rsidR="00A22AEF" w:rsidRDefault="00816123" w:rsidP="001A59CC">
      <w:pPr>
        <w:tabs>
          <w:tab w:val="left" w:pos="142"/>
          <w:tab w:val="left" w:pos="4678"/>
        </w:tabs>
        <w:jc w:val="both"/>
        <w:rPr>
          <w:rFonts w:cs="Arial"/>
          <w:highlight w:val="yellow"/>
        </w:rPr>
      </w:pPr>
      <w:r w:rsidRPr="001F49C0">
        <w:rPr>
          <w:rFonts w:cs="Arial"/>
        </w:rPr>
        <w:tab/>
      </w:r>
    </w:p>
    <w:p w14:paraId="55280235" w14:textId="77777777" w:rsidR="00A22AEF" w:rsidRDefault="00A22AEF" w:rsidP="00FF69CD">
      <w:pPr>
        <w:tabs>
          <w:tab w:val="left" w:pos="142"/>
          <w:tab w:val="left" w:pos="4678"/>
        </w:tabs>
        <w:jc w:val="both"/>
        <w:rPr>
          <w:rFonts w:cs="Arial"/>
          <w:b/>
          <w:bCs/>
          <w:highlight w:val="yellow"/>
        </w:rPr>
      </w:pPr>
    </w:p>
    <w:p w14:paraId="376B9CDA" w14:textId="2FD2DE74" w:rsidR="003905F4" w:rsidRPr="001F49C0" w:rsidRDefault="00A22AEF" w:rsidP="00FF69CD">
      <w:pPr>
        <w:tabs>
          <w:tab w:val="left" w:pos="142"/>
          <w:tab w:val="left" w:pos="4678"/>
        </w:tabs>
        <w:jc w:val="both"/>
        <w:rPr>
          <w:rFonts w:cs="Arial"/>
        </w:rPr>
      </w:pPr>
      <w:r>
        <w:rPr>
          <w:rFonts w:cs="Arial"/>
          <w:b/>
          <w:bCs/>
        </w:rPr>
        <w:t xml:space="preserve">  </w:t>
      </w:r>
      <w:r w:rsidRPr="001F49C0">
        <w:rPr>
          <w:rFonts w:cs="Arial"/>
        </w:rPr>
        <w:t>Objednatel</w:t>
      </w:r>
      <w:r w:rsidRPr="001F49C0">
        <w:rPr>
          <w:rFonts w:cs="Arial"/>
        </w:rPr>
        <w:tab/>
      </w:r>
      <w:r w:rsidRPr="00A22AEF">
        <w:rPr>
          <w:rFonts w:cs="Arial"/>
        </w:rPr>
        <w:t>Zhotovitel</w:t>
      </w:r>
    </w:p>
    <w:p w14:paraId="00B9E2FE" w14:textId="77777777" w:rsidR="003905F4" w:rsidRDefault="003905F4" w:rsidP="00FF69CD">
      <w:pPr>
        <w:tabs>
          <w:tab w:val="left" w:pos="142"/>
          <w:tab w:val="left" w:pos="4678"/>
        </w:tabs>
        <w:jc w:val="both"/>
        <w:rPr>
          <w:rFonts w:cs="Arial"/>
          <w:b/>
          <w:bCs/>
          <w:highlight w:val="yellow"/>
        </w:rPr>
      </w:pPr>
    </w:p>
    <w:p w14:paraId="342A4E1E" w14:textId="5727CA80" w:rsidR="00FA1DF6" w:rsidRDefault="00FA1DF6">
      <w:pPr>
        <w:spacing w:before="0" w:after="200"/>
        <w:contextualSpacing w:val="0"/>
        <w:rPr>
          <w:rFonts w:cs="Arial"/>
          <w:b/>
          <w:bCs/>
          <w:highlight w:val="yellow"/>
        </w:rPr>
      </w:pPr>
      <w:r>
        <w:rPr>
          <w:rFonts w:cs="Arial"/>
          <w:b/>
          <w:bCs/>
          <w:highlight w:val="yellow"/>
        </w:rPr>
        <w:br w:type="page"/>
      </w:r>
    </w:p>
    <w:p w14:paraId="11130778" w14:textId="1CD83BED" w:rsidR="0094784B" w:rsidRPr="00FF69CD" w:rsidRDefault="00FF69CD" w:rsidP="00FF69CD">
      <w:pPr>
        <w:tabs>
          <w:tab w:val="left" w:pos="142"/>
          <w:tab w:val="left" w:pos="4678"/>
        </w:tabs>
        <w:jc w:val="both"/>
        <w:rPr>
          <w:rFonts w:cs="Arial"/>
          <w:b/>
          <w:bCs/>
          <w:highlight w:val="yellow"/>
        </w:rPr>
      </w:pPr>
      <w:r w:rsidRPr="00FF69CD">
        <w:rPr>
          <w:rFonts w:cs="Arial"/>
          <w:i/>
          <w:iCs/>
          <w:highlight w:val="yellow"/>
        </w:rPr>
        <w:lastRenderedPageBreak/>
        <w:t>P</w:t>
      </w:r>
      <w:r w:rsidR="00DC52C8" w:rsidRPr="00DC52C8">
        <w:rPr>
          <w:i/>
          <w:iCs/>
          <w:highlight w:val="yellow"/>
        </w:rPr>
        <w:t xml:space="preserve">říloha č. 1 - Specifikace díla </w:t>
      </w:r>
      <w:r w:rsidR="00DC52C8" w:rsidRPr="00D47538">
        <w:rPr>
          <w:i/>
          <w:iCs/>
          <w:highlight w:val="yellow"/>
        </w:rPr>
        <w:t>a závazný harmonogram postupu prací</w:t>
      </w:r>
    </w:p>
    <w:p w14:paraId="5C793129" w14:textId="77777777" w:rsidR="00E26887" w:rsidRDefault="00E26887">
      <w:pPr>
        <w:spacing w:before="0" w:after="200"/>
        <w:contextualSpacing w:val="0"/>
        <w:rPr>
          <w:i/>
          <w:iCs/>
          <w:highlight w:val="yellow"/>
        </w:rPr>
      </w:pPr>
    </w:p>
    <w:p w14:paraId="09E874CC" w14:textId="77777777" w:rsidR="00E26887" w:rsidRPr="005B4E56" w:rsidRDefault="00E26887" w:rsidP="00E26887">
      <w:pPr>
        <w:rPr>
          <w:rFonts w:cs="Arial"/>
          <w:b/>
          <w:bCs/>
          <w:u w:val="single"/>
        </w:rPr>
      </w:pPr>
      <w:r w:rsidRPr="005B4E56">
        <w:rPr>
          <w:rFonts w:cs="Arial"/>
          <w:b/>
          <w:bCs/>
          <w:u w:val="single"/>
        </w:rPr>
        <w:t xml:space="preserve">Podrobný popis předmětu veřejné zakázky „Záchytný průleh ZP 3 v k. </w:t>
      </w:r>
      <w:proofErr w:type="spellStart"/>
      <w:r w:rsidRPr="005B4E56">
        <w:rPr>
          <w:rFonts w:cs="Arial"/>
          <w:b/>
          <w:bCs/>
          <w:u w:val="single"/>
        </w:rPr>
        <w:t>ú.</w:t>
      </w:r>
      <w:proofErr w:type="spellEnd"/>
      <w:r w:rsidRPr="005B4E56">
        <w:rPr>
          <w:rFonts w:cs="Arial"/>
          <w:b/>
          <w:bCs/>
          <w:u w:val="single"/>
        </w:rPr>
        <w:t xml:space="preserve"> Popovice“</w:t>
      </w:r>
    </w:p>
    <w:p w14:paraId="35D55E59" w14:textId="77777777" w:rsidR="00E26887" w:rsidRPr="005C2A77" w:rsidRDefault="00E26887" w:rsidP="00E26887">
      <w:pPr>
        <w:spacing w:after="0"/>
        <w:rPr>
          <w:rFonts w:cs="Arial"/>
        </w:rPr>
      </w:pPr>
      <w:r w:rsidRPr="005C2A77">
        <w:rPr>
          <w:rFonts w:cs="Arial"/>
        </w:rPr>
        <w:t>Předmětem veřejné zakázky je záchytný průleh ZP3 lichoběžníkového profilu, který je navržen napříč dvěma polními cestami</w:t>
      </w:r>
      <w:r>
        <w:rPr>
          <w:rFonts w:cs="Arial"/>
        </w:rPr>
        <w:t xml:space="preserve"> (parcely č. 2347 a 2344)</w:t>
      </w:r>
      <w:r w:rsidRPr="005C2A77">
        <w:rPr>
          <w:rFonts w:cs="Arial"/>
        </w:rPr>
        <w:t xml:space="preserve"> a zemědělskými pozemky</w:t>
      </w:r>
      <w:r>
        <w:rPr>
          <w:rFonts w:cs="Arial"/>
        </w:rPr>
        <w:t xml:space="preserve"> (parcely č. 2039 a 2065)</w:t>
      </w:r>
      <w:r w:rsidRPr="005C2A77">
        <w:rPr>
          <w:rFonts w:cs="Arial"/>
        </w:rPr>
        <w:t xml:space="preserve"> </w:t>
      </w:r>
      <w:r>
        <w:rPr>
          <w:rFonts w:cs="Arial"/>
        </w:rPr>
        <w:t>severozá</w:t>
      </w:r>
      <w:r w:rsidRPr="005C2A77">
        <w:rPr>
          <w:rFonts w:cs="Arial"/>
        </w:rPr>
        <w:t xml:space="preserve">padně od zastavěné části obce Popovice. </w:t>
      </w:r>
      <w:r>
        <w:rPr>
          <w:rFonts w:cs="Arial"/>
        </w:rPr>
        <w:t xml:space="preserve">V km 0,015 je navržena tůň, která zachytí část přitékající vody a sedimentu splaveného z polí. </w:t>
      </w:r>
      <w:r w:rsidRPr="005C2A77">
        <w:rPr>
          <w:rFonts w:cs="Arial"/>
        </w:rPr>
        <w:t>Zaústěn je do přítoku 01 P</w:t>
      </w:r>
      <w:r>
        <w:rPr>
          <w:rFonts w:cs="Arial"/>
        </w:rPr>
        <w:t>opovického potoka – IDVT10187503</w:t>
      </w:r>
      <w:r w:rsidRPr="005C2A77">
        <w:rPr>
          <w:rFonts w:cs="Arial"/>
        </w:rPr>
        <w:t>.</w:t>
      </w:r>
      <w:r>
        <w:rPr>
          <w:rFonts w:cs="Arial"/>
        </w:rPr>
        <w:t xml:space="preserve"> </w:t>
      </w:r>
      <w:r w:rsidRPr="005C2A77">
        <w:rPr>
          <w:rFonts w:cs="Arial"/>
        </w:rPr>
        <w:t>Celková délka průlehu je 585 m</w:t>
      </w:r>
      <w:r>
        <w:rPr>
          <w:rFonts w:cs="Arial"/>
        </w:rPr>
        <w:t xml:space="preserve">. </w:t>
      </w:r>
      <w:r w:rsidRPr="005C2A77">
        <w:rPr>
          <w:rFonts w:cs="Arial"/>
        </w:rPr>
        <w:t>Mezi hranicí pozemku a levým břehem záchytného průlehu ZP3 je navržena výsadba stromů.</w:t>
      </w:r>
    </w:p>
    <w:p w14:paraId="5B81A8E8" w14:textId="77777777" w:rsidR="00E26887" w:rsidRPr="001F49C0" w:rsidRDefault="00E26887" w:rsidP="00E26887">
      <w:pPr>
        <w:spacing w:after="200"/>
        <w:ind w:left="784"/>
        <w:rPr>
          <w:bCs/>
          <w:color w:val="FF0000"/>
        </w:rPr>
      </w:pPr>
    </w:p>
    <w:p w14:paraId="1839A0BA" w14:textId="77777777" w:rsidR="00E26887" w:rsidRPr="007F4949" w:rsidRDefault="00E26887" w:rsidP="00E26887">
      <w:r w:rsidRPr="007F4949">
        <w:t xml:space="preserve">Předmět veřejné zakázky je projektovou dokumentací členěn na následující stavební objekty </w:t>
      </w:r>
      <w:r w:rsidRPr="007F4949">
        <w:br/>
        <w:t xml:space="preserve">a provozní soubory: </w:t>
      </w:r>
    </w:p>
    <w:p w14:paraId="75D7CE3E" w14:textId="77777777" w:rsidR="00E26887" w:rsidRPr="007F4949" w:rsidRDefault="00E26887" w:rsidP="00E26887">
      <w:r w:rsidRPr="007F4949">
        <w:t>SO-01 - Záchytný průleh ZP3</w:t>
      </w:r>
    </w:p>
    <w:p w14:paraId="73101615" w14:textId="77777777" w:rsidR="00E26887" w:rsidRPr="007F4949" w:rsidRDefault="00E26887" w:rsidP="00E26887">
      <w:r w:rsidRPr="007F4949">
        <w:t>SO 02 – Vegetační úpravy</w:t>
      </w:r>
    </w:p>
    <w:p w14:paraId="4B2C23AE" w14:textId="600B1D42" w:rsidR="00E26887" w:rsidRPr="007F4949" w:rsidRDefault="00E26887" w:rsidP="00E26887">
      <w:r w:rsidRPr="007F4949">
        <w:t xml:space="preserve">SO 03 – Přeložka </w:t>
      </w:r>
      <w:r w:rsidR="001A6959">
        <w:t>vodo</w:t>
      </w:r>
      <w:r w:rsidRPr="007F4949">
        <w:t>vodního přivaděče</w:t>
      </w:r>
    </w:p>
    <w:p w14:paraId="7761B462" w14:textId="77777777" w:rsidR="00E26887" w:rsidRDefault="00E26887" w:rsidP="00E26887"/>
    <w:p w14:paraId="303052C2" w14:textId="77777777" w:rsidR="00E26887" w:rsidRPr="00215D61" w:rsidRDefault="00E26887" w:rsidP="00E26887">
      <w:pPr>
        <w:rPr>
          <w:b/>
          <w:bCs/>
        </w:rPr>
      </w:pPr>
      <w:r w:rsidRPr="00215D61">
        <w:rPr>
          <w:b/>
          <w:bCs/>
        </w:rPr>
        <w:t>SO 02 - Vegetační úpravy</w:t>
      </w:r>
    </w:p>
    <w:p w14:paraId="48E3A741" w14:textId="77777777" w:rsidR="00E26887" w:rsidRDefault="00E26887" w:rsidP="00E26887">
      <w:r w:rsidRPr="00215D61">
        <w:t>Podél nově vzniklého záchytného průlehu, na pozemku p. č. 2039 je navržena liniová výsadba v kombinaci keřů a stromů. Na pozemku p. č. 2065 je navržena liniová výsadba pouze keřů a v části biocentra budou použity solitérní druhy vzrostlých autochtonních dřevin o obvodu kmínku 6-8 cm a 8-10 cm. Pro osetí ploch bude použita travní směs. Části výsadeb budou oploceny a doplněny o bidla pro ptáky. Na výsadbu bude navazovat tříletá následná péče.</w:t>
      </w:r>
    </w:p>
    <w:p w14:paraId="16EDA4A9" w14:textId="77777777" w:rsidR="00E26887" w:rsidRDefault="00E26887" w:rsidP="00E26887">
      <w:pPr>
        <w:spacing w:before="0" w:after="200"/>
        <w:contextualSpacing w:val="0"/>
        <w:rPr>
          <w:rFonts w:cs="Arial"/>
          <w:b/>
          <w:bCs/>
          <w:highlight w:val="yellow"/>
        </w:rPr>
      </w:pPr>
    </w:p>
    <w:p w14:paraId="7BB93753" w14:textId="77777777" w:rsidR="00816123" w:rsidRPr="00DC52C8" w:rsidRDefault="00816123" w:rsidP="001F49C0">
      <w:pPr>
        <w:spacing w:before="0" w:after="200"/>
        <w:ind w:firstLine="360"/>
        <w:contextualSpacing w:val="0"/>
        <w:rPr>
          <w:rFonts w:cs="Arial"/>
          <w:i/>
          <w:iCs/>
        </w:rPr>
      </w:pPr>
    </w:p>
    <w:sectPr w:rsidR="00816123" w:rsidRPr="00DC52C8" w:rsidSect="004D3246">
      <w:headerReference w:type="default" r:id="rId10"/>
      <w:footerReference w:type="default" r:id="rId11"/>
      <w:headerReference w:type="first" r:id="rId12"/>
      <w:footerReference w:type="first" r:id="rId13"/>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D1206" w14:textId="77777777" w:rsidR="00756323" w:rsidRDefault="00756323" w:rsidP="006C3D15">
      <w:pPr>
        <w:spacing w:after="0" w:line="240" w:lineRule="auto"/>
      </w:pPr>
      <w:r>
        <w:separator/>
      </w:r>
    </w:p>
  </w:endnote>
  <w:endnote w:type="continuationSeparator" w:id="0">
    <w:p w14:paraId="3C25FC48" w14:textId="77777777" w:rsidR="00756323" w:rsidRDefault="00756323" w:rsidP="006C3D15">
      <w:pPr>
        <w:spacing w:after="0" w:line="240" w:lineRule="auto"/>
      </w:pPr>
      <w:r>
        <w:continuationSeparator/>
      </w:r>
    </w:p>
  </w:endnote>
  <w:endnote w:type="continuationNotice" w:id="1">
    <w:p w14:paraId="3F8947E9" w14:textId="77777777" w:rsidR="00756323" w:rsidRDefault="007563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011617"/>
      <w:docPartObj>
        <w:docPartGallery w:val="Page Numbers (Bottom of Page)"/>
        <w:docPartUnique/>
      </w:docPartObj>
    </w:sdtPr>
    <w:sdtEnd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EFA09" w14:textId="77777777" w:rsidR="00756323" w:rsidRDefault="00756323" w:rsidP="006C3D15">
      <w:pPr>
        <w:spacing w:after="0" w:line="240" w:lineRule="auto"/>
      </w:pPr>
      <w:r>
        <w:separator/>
      </w:r>
    </w:p>
  </w:footnote>
  <w:footnote w:type="continuationSeparator" w:id="0">
    <w:p w14:paraId="08CB5A7B" w14:textId="77777777" w:rsidR="00756323" w:rsidRDefault="00756323" w:rsidP="006C3D15">
      <w:pPr>
        <w:spacing w:after="0" w:line="240" w:lineRule="auto"/>
      </w:pPr>
      <w:r>
        <w:continuationSeparator/>
      </w:r>
    </w:p>
  </w:footnote>
  <w:footnote w:type="continuationNotice" w:id="1">
    <w:p w14:paraId="44F70A24" w14:textId="77777777" w:rsidR="00756323" w:rsidRDefault="007563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1138C" w14:textId="62530938" w:rsidR="008D755D" w:rsidRPr="00F5793D" w:rsidRDefault="008D755D" w:rsidP="006B63F1">
    <w:pPr>
      <w:jc w:val="right"/>
    </w:pPr>
    <w:r w:rsidRPr="00F5793D">
      <w:t>Č.j. objednatele:</w:t>
    </w:r>
  </w:p>
  <w:p w14:paraId="48B79E07" w14:textId="6D774EDA" w:rsidR="008D755D" w:rsidRPr="00F5793D" w:rsidRDefault="00F27355" w:rsidP="006B63F1">
    <w:pPr>
      <w:jc w:val="right"/>
    </w:pPr>
    <w:r>
      <w:t>Č</w:t>
    </w:r>
    <w:r w:rsidR="008D755D" w:rsidRPr="00F5793D">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F528A" w14:textId="02902FD7" w:rsidR="008D755D" w:rsidRPr="00F5793D" w:rsidRDefault="008D755D" w:rsidP="005A0A78">
    <w:pPr>
      <w:jc w:val="right"/>
    </w:pPr>
    <w:r w:rsidRPr="00F5793D">
      <w:t>Č.j. objednatele:</w:t>
    </w:r>
  </w:p>
  <w:p w14:paraId="6E7E600E" w14:textId="2B35F7B4" w:rsidR="008D755D" w:rsidRPr="00F5793D" w:rsidRDefault="008D755D" w:rsidP="005A0A78">
    <w:pPr>
      <w:jc w:val="right"/>
    </w:pPr>
    <w:r w:rsidRPr="00F5793D">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3"/>
    <w:lvl w:ilvl="0">
      <w:start w:val="1"/>
      <w:numFmt w:val="bullet"/>
      <w:lvlText w:val="-"/>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1"/>
  </w:num>
  <w:num w:numId="2" w16cid:durableId="1060595559">
    <w:abstractNumId w:val="3"/>
  </w:num>
  <w:num w:numId="3" w16cid:durableId="1652295877">
    <w:abstractNumId w:val="41"/>
  </w:num>
  <w:num w:numId="4" w16cid:durableId="1516572710">
    <w:abstractNumId w:val="42"/>
  </w:num>
  <w:num w:numId="5" w16cid:durableId="1523013662">
    <w:abstractNumId w:val="46"/>
  </w:num>
  <w:num w:numId="6" w16cid:durableId="603346845">
    <w:abstractNumId w:val="31"/>
  </w:num>
  <w:num w:numId="7" w16cid:durableId="691104490">
    <w:abstractNumId w:val="38"/>
  </w:num>
  <w:num w:numId="8" w16cid:durableId="877164960">
    <w:abstractNumId w:val="20"/>
  </w:num>
  <w:num w:numId="9" w16cid:durableId="460538220">
    <w:abstractNumId w:val="5"/>
  </w:num>
  <w:num w:numId="10" w16cid:durableId="1586301209">
    <w:abstractNumId w:val="30"/>
  </w:num>
  <w:num w:numId="11" w16cid:durableId="2031763236">
    <w:abstractNumId w:val="32"/>
  </w:num>
  <w:num w:numId="12" w16cid:durableId="482048479">
    <w:abstractNumId w:val="13"/>
  </w:num>
  <w:num w:numId="13" w16cid:durableId="1199047888">
    <w:abstractNumId w:val="37"/>
  </w:num>
  <w:num w:numId="14" w16cid:durableId="1032150717">
    <w:abstractNumId w:val="22"/>
  </w:num>
  <w:num w:numId="15" w16cid:durableId="95945395">
    <w:abstractNumId w:val="15"/>
  </w:num>
  <w:num w:numId="16" w16cid:durableId="950094235">
    <w:abstractNumId w:val="33"/>
  </w:num>
  <w:num w:numId="17" w16cid:durableId="78449710">
    <w:abstractNumId w:val="2"/>
  </w:num>
  <w:num w:numId="18" w16cid:durableId="127869477">
    <w:abstractNumId w:val="18"/>
  </w:num>
  <w:num w:numId="19" w16cid:durableId="849877423">
    <w:abstractNumId w:val="6"/>
  </w:num>
  <w:num w:numId="20" w16cid:durableId="1624001783">
    <w:abstractNumId w:val="4"/>
  </w:num>
  <w:num w:numId="21" w16cid:durableId="1261065740">
    <w:abstractNumId w:val="17"/>
  </w:num>
  <w:num w:numId="22" w16cid:durableId="585967933">
    <w:abstractNumId w:val="27"/>
  </w:num>
  <w:num w:numId="23" w16cid:durableId="77948604">
    <w:abstractNumId w:val="34"/>
  </w:num>
  <w:num w:numId="24" w16cid:durableId="952244650">
    <w:abstractNumId w:val="10"/>
  </w:num>
  <w:num w:numId="25" w16cid:durableId="1247685588">
    <w:abstractNumId w:val="11"/>
  </w:num>
  <w:num w:numId="26" w16cid:durableId="601373778">
    <w:abstractNumId w:val="9"/>
  </w:num>
  <w:num w:numId="27" w16cid:durableId="1788888890">
    <w:abstractNumId w:val="1"/>
  </w:num>
  <w:num w:numId="28" w16cid:durableId="281041742">
    <w:abstractNumId w:val="47"/>
  </w:num>
  <w:num w:numId="29" w16cid:durableId="687756650">
    <w:abstractNumId w:val="45"/>
  </w:num>
  <w:num w:numId="30" w16cid:durableId="595141160">
    <w:abstractNumId w:val="35"/>
  </w:num>
  <w:num w:numId="31" w16cid:durableId="409890379">
    <w:abstractNumId w:val="29"/>
  </w:num>
  <w:num w:numId="32" w16cid:durableId="951714292">
    <w:abstractNumId w:val="36"/>
  </w:num>
  <w:num w:numId="33" w16cid:durableId="370304969">
    <w:abstractNumId w:val="7"/>
  </w:num>
  <w:num w:numId="34" w16cid:durableId="1390108512">
    <w:abstractNumId w:val="19"/>
  </w:num>
  <w:num w:numId="35" w16cid:durableId="924147036">
    <w:abstractNumId w:val="26"/>
  </w:num>
  <w:num w:numId="36" w16cid:durableId="702360485">
    <w:abstractNumId w:val="40"/>
  </w:num>
  <w:num w:numId="37" w16cid:durableId="1693530783">
    <w:abstractNumId w:val="43"/>
  </w:num>
  <w:num w:numId="38" w16cid:durableId="872839987">
    <w:abstractNumId w:val="28"/>
  </w:num>
  <w:num w:numId="39" w16cid:durableId="802232848">
    <w:abstractNumId w:val="44"/>
  </w:num>
  <w:num w:numId="40" w16cid:durableId="1644777516">
    <w:abstractNumId w:val="23"/>
  </w:num>
  <w:num w:numId="41" w16cid:durableId="2050954519">
    <w:abstractNumId w:val="8"/>
  </w:num>
  <w:num w:numId="42" w16cid:durableId="1514882793">
    <w:abstractNumId w:val="24"/>
  </w:num>
  <w:num w:numId="43" w16cid:durableId="1004432825">
    <w:abstractNumId w:val="39"/>
  </w:num>
  <w:num w:numId="44" w16cid:durableId="928151604">
    <w:abstractNumId w:val="25"/>
  </w:num>
  <w:num w:numId="45" w16cid:durableId="481115289">
    <w:abstractNumId w:val="12"/>
  </w:num>
  <w:num w:numId="46" w16cid:durableId="331879695">
    <w:abstractNumId w:val="14"/>
  </w:num>
  <w:num w:numId="47" w16cid:durableId="488178656">
    <w:abstractNumId w:val="16"/>
  </w:num>
  <w:num w:numId="48" w16cid:durableId="155053607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08A0"/>
    <w:rsid w:val="000246D6"/>
    <w:rsid w:val="00026BCD"/>
    <w:rsid w:val="00030A24"/>
    <w:rsid w:val="00031BB1"/>
    <w:rsid w:val="00031E15"/>
    <w:rsid w:val="00033DF9"/>
    <w:rsid w:val="000364C9"/>
    <w:rsid w:val="00037C38"/>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138"/>
    <w:rsid w:val="000A37DE"/>
    <w:rsid w:val="000B5DAE"/>
    <w:rsid w:val="000B60B0"/>
    <w:rsid w:val="000C4868"/>
    <w:rsid w:val="000C5332"/>
    <w:rsid w:val="000C55CE"/>
    <w:rsid w:val="000D5965"/>
    <w:rsid w:val="000E1D2B"/>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3DF6"/>
    <w:rsid w:val="00125FB5"/>
    <w:rsid w:val="001332C3"/>
    <w:rsid w:val="001339B7"/>
    <w:rsid w:val="00134A2A"/>
    <w:rsid w:val="0014133A"/>
    <w:rsid w:val="0014192D"/>
    <w:rsid w:val="001434B4"/>
    <w:rsid w:val="0014530C"/>
    <w:rsid w:val="001457F0"/>
    <w:rsid w:val="00146EE1"/>
    <w:rsid w:val="00151F64"/>
    <w:rsid w:val="001529B2"/>
    <w:rsid w:val="00153DFD"/>
    <w:rsid w:val="00154381"/>
    <w:rsid w:val="00155A0C"/>
    <w:rsid w:val="0016131C"/>
    <w:rsid w:val="00163860"/>
    <w:rsid w:val="00166C7E"/>
    <w:rsid w:val="00167880"/>
    <w:rsid w:val="00170055"/>
    <w:rsid w:val="00171182"/>
    <w:rsid w:val="00171D96"/>
    <w:rsid w:val="00174754"/>
    <w:rsid w:val="0018315B"/>
    <w:rsid w:val="001838C4"/>
    <w:rsid w:val="00184AFC"/>
    <w:rsid w:val="00187419"/>
    <w:rsid w:val="00187E17"/>
    <w:rsid w:val="001903A6"/>
    <w:rsid w:val="0019057A"/>
    <w:rsid w:val="00194EA8"/>
    <w:rsid w:val="001956A4"/>
    <w:rsid w:val="001A135F"/>
    <w:rsid w:val="001A44BA"/>
    <w:rsid w:val="001A46FA"/>
    <w:rsid w:val="001A59CC"/>
    <w:rsid w:val="001A6959"/>
    <w:rsid w:val="001B1A54"/>
    <w:rsid w:val="001B20B4"/>
    <w:rsid w:val="001B4DC8"/>
    <w:rsid w:val="001C0619"/>
    <w:rsid w:val="001C0C02"/>
    <w:rsid w:val="001C1F4B"/>
    <w:rsid w:val="001C1F80"/>
    <w:rsid w:val="001C374A"/>
    <w:rsid w:val="001C54A1"/>
    <w:rsid w:val="001C5C37"/>
    <w:rsid w:val="001D539C"/>
    <w:rsid w:val="001D5FEC"/>
    <w:rsid w:val="001D6E4A"/>
    <w:rsid w:val="001D7555"/>
    <w:rsid w:val="001E0EAA"/>
    <w:rsid w:val="001E3AD2"/>
    <w:rsid w:val="001F1936"/>
    <w:rsid w:val="001F49C0"/>
    <w:rsid w:val="001F5101"/>
    <w:rsid w:val="001F65E0"/>
    <w:rsid w:val="001F7F5E"/>
    <w:rsid w:val="00200D76"/>
    <w:rsid w:val="0020289F"/>
    <w:rsid w:val="0020365A"/>
    <w:rsid w:val="00204925"/>
    <w:rsid w:val="00211417"/>
    <w:rsid w:val="00214ABC"/>
    <w:rsid w:val="00214CDC"/>
    <w:rsid w:val="002177A3"/>
    <w:rsid w:val="002178BA"/>
    <w:rsid w:val="00217AA7"/>
    <w:rsid w:val="00230BB9"/>
    <w:rsid w:val="00231403"/>
    <w:rsid w:val="002353CB"/>
    <w:rsid w:val="00236389"/>
    <w:rsid w:val="00237B29"/>
    <w:rsid w:val="002449A1"/>
    <w:rsid w:val="00244C1D"/>
    <w:rsid w:val="00245C7B"/>
    <w:rsid w:val="0025169E"/>
    <w:rsid w:val="00257CD0"/>
    <w:rsid w:val="002624ED"/>
    <w:rsid w:val="00262A51"/>
    <w:rsid w:val="0026468F"/>
    <w:rsid w:val="00266407"/>
    <w:rsid w:val="00267CC8"/>
    <w:rsid w:val="00267E15"/>
    <w:rsid w:val="002731E1"/>
    <w:rsid w:val="00274CDE"/>
    <w:rsid w:val="00276329"/>
    <w:rsid w:val="002824F0"/>
    <w:rsid w:val="002864DA"/>
    <w:rsid w:val="00291726"/>
    <w:rsid w:val="00294102"/>
    <w:rsid w:val="002A04A6"/>
    <w:rsid w:val="002A0E91"/>
    <w:rsid w:val="002A11FC"/>
    <w:rsid w:val="002A5396"/>
    <w:rsid w:val="002A5A39"/>
    <w:rsid w:val="002B082D"/>
    <w:rsid w:val="002B248C"/>
    <w:rsid w:val="002B58F3"/>
    <w:rsid w:val="002B7947"/>
    <w:rsid w:val="002C3933"/>
    <w:rsid w:val="002C55FC"/>
    <w:rsid w:val="002D0A4E"/>
    <w:rsid w:val="002D15FF"/>
    <w:rsid w:val="002D1851"/>
    <w:rsid w:val="002D3DA5"/>
    <w:rsid w:val="002E08DD"/>
    <w:rsid w:val="002E359D"/>
    <w:rsid w:val="002E6126"/>
    <w:rsid w:val="002F5E5D"/>
    <w:rsid w:val="003014E2"/>
    <w:rsid w:val="00301C4E"/>
    <w:rsid w:val="00304896"/>
    <w:rsid w:val="00307CBD"/>
    <w:rsid w:val="00311E83"/>
    <w:rsid w:val="00312C75"/>
    <w:rsid w:val="00312ED6"/>
    <w:rsid w:val="00313A9F"/>
    <w:rsid w:val="00314D67"/>
    <w:rsid w:val="003155CF"/>
    <w:rsid w:val="00323556"/>
    <w:rsid w:val="0032574D"/>
    <w:rsid w:val="00325832"/>
    <w:rsid w:val="00325D82"/>
    <w:rsid w:val="00327D29"/>
    <w:rsid w:val="00332612"/>
    <w:rsid w:val="003328BE"/>
    <w:rsid w:val="003335C2"/>
    <w:rsid w:val="00346559"/>
    <w:rsid w:val="003468B0"/>
    <w:rsid w:val="00350B9E"/>
    <w:rsid w:val="003524E9"/>
    <w:rsid w:val="00355DA2"/>
    <w:rsid w:val="00360125"/>
    <w:rsid w:val="003621C5"/>
    <w:rsid w:val="0037366A"/>
    <w:rsid w:val="00373D17"/>
    <w:rsid w:val="003744A8"/>
    <w:rsid w:val="00376896"/>
    <w:rsid w:val="003770D7"/>
    <w:rsid w:val="0037781E"/>
    <w:rsid w:val="00381351"/>
    <w:rsid w:val="0038344C"/>
    <w:rsid w:val="00384B7C"/>
    <w:rsid w:val="0038638E"/>
    <w:rsid w:val="003905F4"/>
    <w:rsid w:val="003915CE"/>
    <w:rsid w:val="003932D1"/>
    <w:rsid w:val="0039429C"/>
    <w:rsid w:val="00395F22"/>
    <w:rsid w:val="00395FF2"/>
    <w:rsid w:val="003A026F"/>
    <w:rsid w:val="003A0486"/>
    <w:rsid w:val="003A0D1F"/>
    <w:rsid w:val="003A12CC"/>
    <w:rsid w:val="003A3B63"/>
    <w:rsid w:val="003A70AE"/>
    <w:rsid w:val="003B0419"/>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E7EDA"/>
    <w:rsid w:val="003F2620"/>
    <w:rsid w:val="003F59A6"/>
    <w:rsid w:val="00402749"/>
    <w:rsid w:val="0040546D"/>
    <w:rsid w:val="0041441D"/>
    <w:rsid w:val="00414852"/>
    <w:rsid w:val="0042192D"/>
    <w:rsid w:val="0042195A"/>
    <w:rsid w:val="004236C9"/>
    <w:rsid w:val="00423C70"/>
    <w:rsid w:val="00433215"/>
    <w:rsid w:val="0044390C"/>
    <w:rsid w:val="004457CE"/>
    <w:rsid w:val="004468C8"/>
    <w:rsid w:val="00452CE0"/>
    <w:rsid w:val="004532E9"/>
    <w:rsid w:val="004541D8"/>
    <w:rsid w:val="00456603"/>
    <w:rsid w:val="0046199C"/>
    <w:rsid w:val="00463206"/>
    <w:rsid w:val="00463DA1"/>
    <w:rsid w:val="00465799"/>
    <w:rsid w:val="00470EE5"/>
    <w:rsid w:val="00471A19"/>
    <w:rsid w:val="00472206"/>
    <w:rsid w:val="00472302"/>
    <w:rsid w:val="004752E1"/>
    <w:rsid w:val="00475B1D"/>
    <w:rsid w:val="004776C8"/>
    <w:rsid w:val="00480099"/>
    <w:rsid w:val="00484897"/>
    <w:rsid w:val="00484A6A"/>
    <w:rsid w:val="00484E6F"/>
    <w:rsid w:val="004858A1"/>
    <w:rsid w:val="00486CA2"/>
    <w:rsid w:val="004904A3"/>
    <w:rsid w:val="0049073A"/>
    <w:rsid w:val="004931E1"/>
    <w:rsid w:val="00494022"/>
    <w:rsid w:val="00494DB7"/>
    <w:rsid w:val="00495A8D"/>
    <w:rsid w:val="004A27DD"/>
    <w:rsid w:val="004A405A"/>
    <w:rsid w:val="004A70F4"/>
    <w:rsid w:val="004B0D74"/>
    <w:rsid w:val="004B2F34"/>
    <w:rsid w:val="004B3ED8"/>
    <w:rsid w:val="004B445D"/>
    <w:rsid w:val="004B5162"/>
    <w:rsid w:val="004B547D"/>
    <w:rsid w:val="004C5E36"/>
    <w:rsid w:val="004D19FE"/>
    <w:rsid w:val="004D3246"/>
    <w:rsid w:val="004D5382"/>
    <w:rsid w:val="004E0BAA"/>
    <w:rsid w:val="004E1355"/>
    <w:rsid w:val="004E38B0"/>
    <w:rsid w:val="004F046B"/>
    <w:rsid w:val="004F0679"/>
    <w:rsid w:val="00502776"/>
    <w:rsid w:val="00504148"/>
    <w:rsid w:val="00504607"/>
    <w:rsid w:val="00510989"/>
    <w:rsid w:val="00514FD6"/>
    <w:rsid w:val="00515230"/>
    <w:rsid w:val="00517C65"/>
    <w:rsid w:val="00526154"/>
    <w:rsid w:val="00530267"/>
    <w:rsid w:val="00530307"/>
    <w:rsid w:val="00531345"/>
    <w:rsid w:val="00535630"/>
    <w:rsid w:val="00535A04"/>
    <w:rsid w:val="00536719"/>
    <w:rsid w:val="0054309F"/>
    <w:rsid w:val="00543629"/>
    <w:rsid w:val="005455FE"/>
    <w:rsid w:val="00547BCC"/>
    <w:rsid w:val="00554EC3"/>
    <w:rsid w:val="005567FF"/>
    <w:rsid w:val="00560FA3"/>
    <w:rsid w:val="005614E4"/>
    <w:rsid w:val="00561D72"/>
    <w:rsid w:val="00563034"/>
    <w:rsid w:val="0056340A"/>
    <w:rsid w:val="00563AC8"/>
    <w:rsid w:val="005643D1"/>
    <w:rsid w:val="00565084"/>
    <w:rsid w:val="00567597"/>
    <w:rsid w:val="00576629"/>
    <w:rsid w:val="00576CB0"/>
    <w:rsid w:val="00577472"/>
    <w:rsid w:val="0057756A"/>
    <w:rsid w:val="00582D7F"/>
    <w:rsid w:val="005832DA"/>
    <w:rsid w:val="00586738"/>
    <w:rsid w:val="005904FF"/>
    <w:rsid w:val="00590AB2"/>
    <w:rsid w:val="00591349"/>
    <w:rsid w:val="0059350D"/>
    <w:rsid w:val="00597BAF"/>
    <w:rsid w:val="005A0A78"/>
    <w:rsid w:val="005A2012"/>
    <w:rsid w:val="005A5C11"/>
    <w:rsid w:val="005A7686"/>
    <w:rsid w:val="005B300A"/>
    <w:rsid w:val="005B4745"/>
    <w:rsid w:val="005B4750"/>
    <w:rsid w:val="005B53B2"/>
    <w:rsid w:val="005B6C2C"/>
    <w:rsid w:val="005C00E3"/>
    <w:rsid w:val="005C0200"/>
    <w:rsid w:val="005C131E"/>
    <w:rsid w:val="005C58A5"/>
    <w:rsid w:val="005D0EB0"/>
    <w:rsid w:val="005D161D"/>
    <w:rsid w:val="005D64C2"/>
    <w:rsid w:val="005E3913"/>
    <w:rsid w:val="005E61C9"/>
    <w:rsid w:val="005F0845"/>
    <w:rsid w:val="005F5F82"/>
    <w:rsid w:val="006011F6"/>
    <w:rsid w:val="0060665D"/>
    <w:rsid w:val="00612A5C"/>
    <w:rsid w:val="00615A3D"/>
    <w:rsid w:val="00616722"/>
    <w:rsid w:val="00616E93"/>
    <w:rsid w:val="00625603"/>
    <w:rsid w:val="00625A1E"/>
    <w:rsid w:val="00625F4F"/>
    <w:rsid w:val="006330D8"/>
    <w:rsid w:val="00634845"/>
    <w:rsid w:val="00635DB7"/>
    <w:rsid w:val="00636CB1"/>
    <w:rsid w:val="006445FC"/>
    <w:rsid w:val="00645032"/>
    <w:rsid w:val="0064618E"/>
    <w:rsid w:val="00646665"/>
    <w:rsid w:val="00650142"/>
    <w:rsid w:val="00651D8F"/>
    <w:rsid w:val="00655D72"/>
    <w:rsid w:val="006569DC"/>
    <w:rsid w:val="006569E4"/>
    <w:rsid w:val="00657F6D"/>
    <w:rsid w:val="00660DE5"/>
    <w:rsid w:val="006615F7"/>
    <w:rsid w:val="0066185F"/>
    <w:rsid w:val="00661ABF"/>
    <w:rsid w:val="00662808"/>
    <w:rsid w:val="006634E2"/>
    <w:rsid w:val="00663681"/>
    <w:rsid w:val="0066399B"/>
    <w:rsid w:val="006705E2"/>
    <w:rsid w:val="00670CE5"/>
    <w:rsid w:val="0067359A"/>
    <w:rsid w:val="00674421"/>
    <w:rsid w:val="006815D8"/>
    <w:rsid w:val="006839CB"/>
    <w:rsid w:val="00693320"/>
    <w:rsid w:val="006974B4"/>
    <w:rsid w:val="00697D9E"/>
    <w:rsid w:val="006A1064"/>
    <w:rsid w:val="006A46EA"/>
    <w:rsid w:val="006A5D3C"/>
    <w:rsid w:val="006B054A"/>
    <w:rsid w:val="006B54C6"/>
    <w:rsid w:val="006B63F1"/>
    <w:rsid w:val="006B6FD1"/>
    <w:rsid w:val="006C0BE7"/>
    <w:rsid w:val="006C29F7"/>
    <w:rsid w:val="006C3D15"/>
    <w:rsid w:val="006C7D66"/>
    <w:rsid w:val="006D4F1C"/>
    <w:rsid w:val="006D676E"/>
    <w:rsid w:val="006D6F32"/>
    <w:rsid w:val="006E75A6"/>
    <w:rsid w:val="006F2866"/>
    <w:rsid w:val="006F4416"/>
    <w:rsid w:val="006F5AB0"/>
    <w:rsid w:val="006F78F3"/>
    <w:rsid w:val="00701948"/>
    <w:rsid w:val="00703E8C"/>
    <w:rsid w:val="007102C7"/>
    <w:rsid w:val="007102FD"/>
    <w:rsid w:val="00710D78"/>
    <w:rsid w:val="00720693"/>
    <w:rsid w:val="007210B9"/>
    <w:rsid w:val="00721500"/>
    <w:rsid w:val="007218FB"/>
    <w:rsid w:val="00721BF6"/>
    <w:rsid w:val="007220A5"/>
    <w:rsid w:val="00726639"/>
    <w:rsid w:val="007278AC"/>
    <w:rsid w:val="0073434C"/>
    <w:rsid w:val="007350D2"/>
    <w:rsid w:val="00735D95"/>
    <w:rsid w:val="00745CF0"/>
    <w:rsid w:val="00746553"/>
    <w:rsid w:val="00747345"/>
    <w:rsid w:val="00750E52"/>
    <w:rsid w:val="0075369D"/>
    <w:rsid w:val="00755995"/>
    <w:rsid w:val="00756323"/>
    <w:rsid w:val="007607E2"/>
    <w:rsid w:val="00760C2A"/>
    <w:rsid w:val="007637B1"/>
    <w:rsid w:val="00767B38"/>
    <w:rsid w:val="00770C04"/>
    <w:rsid w:val="00772E3C"/>
    <w:rsid w:val="007739AF"/>
    <w:rsid w:val="00774494"/>
    <w:rsid w:val="00786F5E"/>
    <w:rsid w:val="00792027"/>
    <w:rsid w:val="0079317F"/>
    <w:rsid w:val="00793947"/>
    <w:rsid w:val="0079401C"/>
    <w:rsid w:val="00794114"/>
    <w:rsid w:val="00794870"/>
    <w:rsid w:val="00795723"/>
    <w:rsid w:val="007958B9"/>
    <w:rsid w:val="007A066F"/>
    <w:rsid w:val="007A1339"/>
    <w:rsid w:val="007A1FC6"/>
    <w:rsid w:val="007A43FC"/>
    <w:rsid w:val="007A76EE"/>
    <w:rsid w:val="007B32E3"/>
    <w:rsid w:val="007B3520"/>
    <w:rsid w:val="007B3796"/>
    <w:rsid w:val="007B5508"/>
    <w:rsid w:val="007B6C8C"/>
    <w:rsid w:val="007B7BE6"/>
    <w:rsid w:val="007C4870"/>
    <w:rsid w:val="007C5F1F"/>
    <w:rsid w:val="007C7627"/>
    <w:rsid w:val="007C7E59"/>
    <w:rsid w:val="007D0116"/>
    <w:rsid w:val="007D1BDA"/>
    <w:rsid w:val="007D3EAB"/>
    <w:rsid w:val="007D4883"/>
    <w:rsid w:val="007E03E7"/>
    <w:rsid w:val="007E1DCD"/>
    <w:rsid w:val="007E22A8"/>
    <w:rsid w:val="007F2533"/>
    <w:rsid w:val="007F2841"/>
    <w:rsid w:val="007F2F17"/>
    <w:rsid w:val="007F4949"/>
    <w:rsid w:val="007F6229"/>
    <w:rsid w:val="007F68C4"/>
    <w:rsid w:val="00800330"/>
    <w:rsid w:val="008016F6"/>
    <w:rsid w:val="008030AA"/>
    <w:rsid w:val="00803839"/>
    <w:rsid w:val="00806420"/>
    <w:rsid w:val="0081462E"/>
    <w:rsid w:val="00815FF8"/>
    <w:rsid w:val="00816123"/>
    <w:rsid w:val="0082122C"/>
    <w:rsid w:val="008220E4"/>
    <w:rsid w:val="00822CBA"/>
    <w:rsid w:val="00824CE2"/>
    <w:rsid w:val="00825607"/>
    <w:rsid w:val="00825AFF"/>
    <w:rsid w:val="0082745D"/>
    <w:rsid w:val="00830C90"/>
    <w:rsid w:val="008347E3"/>
    <w:rsid w:val="00834C7B"/>
    <w:rsid w:val="0084077A"/>
    <w:rsid w:val="0084744A"/>
    <w:rsid w:val="00850EFD"/>
    <w:rsid w:val="00850F2F"/>
    <w:rsid w:val="00852CA8"/>
    <w:rsid w:val="0085312E"/>
    <w:rsid w:val="00856541"/>
    <w:rsid w:val="00856FC8"/>
    <w:rsid w:val="0086048A"/>
    <w:rsid w:val="0086088C"/>
    <w:rsid w:val="008613B9"/>
    <w:rsid w:val="008620D5"/>
    <w:rsid w:val="0086211B"/>
    <w:rsid w:val="008633F8"/>
    <w:rsid w:val="0086685B"/>
    <w:rsid w:val="008756DA"/>
    <w:rsid w:val="00881899"/>
    <w:rsid w:val="00882B62"/>
    <w:rsid w:val="00883CC7"/>
    <w:rsid w:val="0088470D"/>
    <w:rsid w:val="008928FB"/>
    <w:rsid w:val="00893692"/>
    <w:rsid w:val="00893ED1"/>
    <w:rsid w:val="0089660E"/>
    <w:rsid w:val="008979DB"/>
    <w:rsid w:val="008A019F"/>
    <w:rsid w:val="008A0D93"/>
    <w:rsid w:val="008A22B5"/>
    <w:rsid w:val="008A27F7"/>
    <w:rsid w:val="008A4B1F"/>
    <w:rsid w:val="008B1EF2"/>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2B2"/>
    <w:rsid w:val="008F14A3"/>
    <w:rsid w:val="008F31E3"/>
    <w:rsid w:val="008F3797"/>
    <w:rsid w:val="008F653A"/>
    <w:rsid w:val="008F6D4A"/>
    <w:rsid w:val="008F757C"/>
    <w:rsid w:val="008F7FC9"/>
    <w:rsid w:val="0090112F"/>
    <w:rsid w:val="0090233F"/>
    <w:rsid w:val="0090549A"/>
    <w:rsid w:val="0090747A"/>
    <w:rsid w:val="00911188"/>
    <w:rsid w:val="009116C2"/>
    <w:rsid w:val="009216D8"/>
    <w:rsid w:val="00921D01"/>
    <w:rsid w:val="00922102"/>
    <w:rsid w:val="00922B4E"/>
    <w:rsid w:val="00922F5C"/>
    <w:rsid w:val="00924D25"/>
    <w:rsid w:val="00924F78"/>
    <w:rsid w:val="00925587"/>
    <w:rsid w:val="0092586C"/>
    <w:rsid w:val="009269A7"/>
    <w:rsid w:val="0092750D"/>
    <w:rsid w:val="009300E5"/>
    <w:rsid w:val="00930EAC"/>
    <w:rsid w:val="00935DCD"/>
    <w:rsid w:val="00937F01"/>
    <w:rsid w:val="00942E95"/>
    <w:rsid w:val="00942EF8"/>
    <w:rsid w:val="00943F4A"/>
    <w:rsid w:val="00944BC4"/>
    <w:rsid w:val="0094784B"/>
    <w:rsid w:val="009563AF"/>
    <w:rsid w:val="00961B57"/>
    <w:rsid w:val="00967478"/>
    <w:rsid w:val="00967777"/>
    <w:rsid w:val="009725BB"/>
    <w:rsid w:val="00972D80"/>
    <w:rsid w:val="00972E6C"/>
    <w:rsid w:val="00973498"/>
    <w:rsid w:val="00973A5E"/>
    <w:rsid w:val="0097548C"/>
    <w:rsid w:val="00976B17"/>
    <w:rsid w:val="00977A7C"/>
    <w:rsid w:val="0098042A"/>
    <w:rsid w:val="00982262"/>
    <w:rsid w:val="009911AA"/>
    <w:rsid w:val="0099176F"/>
    <w:rsid w:val="00994BB7"/>
    <w:rsid w:val="009A0953"/>
    <w:rsid w:val="009A14CC"/>
    <w:rsid w:val="009A158F"/>
    <w:rsid w:val="009A6E2A"/>
    <w:rsid w:val="009A6F40"/>
    <w:rsid w:val="009A7D1C"/>
    <w:rsid w:val="009B1238"/>
    <w:rsid w:val="009B30ED"/>
    <w:rsid w:val="009B3B28"/>
    <w:rsid w:val="009B6F8D"/>
    <w:rsid w:val="009B7F21"/>
    <w:rsid w:val="009C4BFD"/>
    <w:rsid w:val="009C55DA"/>
    <w:rsid w:val="009C6193"/>
    <w:rsid w:val="009C6A38"/>
    <w:rsid w:val="009D41FB"/>
    <w:rsid w:val="009D77FE"/>
    <w:rsid w:val="009E023A"/>
    <w:rsid w:val="009E25DB"/>
    <w:rsid w:val="009E4155"/>
    <w:rsid w:val="009E50DE"/>
    <w:rsid w:val="009E69C2"/>
    <w:rsid w:val="009E6EF5"/>
    <w:rsid w:val="009F09FF"/>
    <w:rsid w:val="009F0AB7"/>
    <w:rsid w:val="009F49F7"/>
    <w:rsid w:val="00A00B10"/>
    <w:rsid w:val="00A03A56"/>
    <w:rsid w:val="00A0418B"/>
    <w:rsid w:val="00A0459D"/>
    <w:rsid w:val="00A06001"/>
    <w:rsid w:val="00A13779"/>
    <w:rsid w:val="00A1450D"/>
    <w:rsid w:val="00A16AFD"/>
    <w:rsid w:val="00A2252A"/>
    <w:rsid w:val="00A22AEF"/>
    <w:rsid w:val="00A24CAD"/>
    <w:rsid w:val="00A26287"/>
    <w:rsid w:val="00A26E5C"/>
    <w:rsid w:val="00A272B4"/>
    <w:rsid w:val="00A306C2"/>
    <w:rsid w:val="00A33E28"/>
    <w:rsid w:val="00A34426"/>
    <w:rsid w:val="00A355F7"/>
    <w:rsid w:val="00A37140"/>
    <w:rsid w:val="00A42CB0"/>
    <w:rsid w:val="00A4384F"/>
    <w:rsid w:val="00A43F00"/>
    <w:rsid w:val="00A47B49"/>
    <w:rsid w:val="00A50F3E"/>
    <w:rsid w:val="00A51801"/>
    <w:rsid w:val="00A53DC4"/>
    <w:rsid w:val="00A557F1"/>
    <w:rsid w:val="00A62B0B"/>
    <w:rsid w:val="00A663E9"/>
    <w:rsid w:val="00A7231C"/>
    <w:rsid w:val="00A81ED7"/>
    <w:rsid w:val="00A8346A"/>
    <w:rsid w:val="00A8440C"/>
    <w:rsid w:val="00A84B85"/>
    <w:rsid w:val="00A91300"/>
    <w:rsid w:val="00A923F6"/>
    <w:rsid w:val="00A92711"/>
    <w:rsid w:val="00A95446"/>
    <w:rsid w:val="00AA03C9"/>
    <w:rsid w:val="00AA0B7B"/>
    <w:rsid w:val="00AA1804"/>
    <w:rsid w:val="00AA3DD6"/>
    <w:rsid w:val="00AA4ADB"/>
    <w:rsid w:val="00AA5313"/>
    <w:rsid w:val="00AA56B7"/>
    <w:rsid w:val="00AB31C2"/>
    <w:rsid w:val="00AB34FD"/>
    <w:rsid w:val="00AB472E"/>
    <w:rsid w:val="00AB4746"/>
    <w:rsid w:val="00AC6C17"/>
    <w:rsid w:val="00AC7B9A"/>
    <w:rsid w:val="00AD4124"/>
    <w:rsid w:val="00AD6EEC"/>
    <w:rsid w:val="00AE44DC"/>
    <w:rsid w:val="00AE4B14"/>
    <w:rsid w:val="00AE4EF7"/>
    <w:rsid w:val="00AE66DF"/>
    <w:rsid w:val="00AE788D"/>
    <w:rsid w:val="00AF4D2E"/>
    <w:rsid w:val="00AF549E"/>
    <w:rsid w:val="00B04033"/>
    <w:rsid w:val="00B04178"/>
    <w:rsid w:val="00B05495"/>
    <w:rsid w:val="00B0701D"/>
    <w:rsid w:val="00B07399"/>
    <w:rsid w:val="00B10E59"/>
    <w:rsid w:val="00B13167"/>
    <w:rsid w:val="00B207E3"/>
    <w:rsid w:val="00B21C31"/>
    <w:rsid w:val="00B30859"/>
    <w:rsid w:val="00B3223D"/>
    <w:rsid w:val="00B35A21"/>
    <w:rsid w:val="00B4470E"/>
    <w:rsid w:val="00B45A40"/>
    <w:rsid w:val="00B46010"/>
    <w:rsid w:val="00B510A8"/>
    <w:rsid w:val="00B52DEC"/>
    <w:rsid w:val="00B52EC2"/>
    <w:rsid w:val="00B53FEA"/>
    <w:rsid w:val="00B62817"/>
    <w:rsid w:val="00B6645C"/>
    <w:rsid w:val="00B7223C"/>
    <w:rsid w:val="00B72D8D"/>
    <w:rsid w:val="00B73875"/>
    <w:rsid w:val="00B74F13"/>
    <w:rsid w:val="00B75150"/>
    <w:rsid w:val="00B751C5"/>
    <w:rsid w:val="00B777F0"/>
    <w:rsid w:val="00B81311"/>
    <w:rsid w:val="00B864CF"/>
    <w:rsid w:val="00B90E36"/>
    <w:rsid w:val="00B933B2"/>
    <w:rsid w:val="00B9681E"/>
    <w:rsid w:val="00B970BD"/>
    <w:rsid w:val="00BA3B77"/>
    <w:rsid w:val="00BA4FD2"/>
    <w:rsid w:val="00BA5C3C"/>
    <w:rsid w:val="00BA78E0"/>
    <w:rsid w:val="00BB002D"/>
    <w:rsid w:val="00BB4203"/>
    <w:rsid w:val="00BB542D"/>
    <w:rsid w:val="00BB6E2C"/>
    <w:rsid w:val="00BC0490"/>
    <w:rsid w:val="00BC0D8D"/>
    <w:rsid w:val="00BC342F"/>
    <w:rsid w:val="00BC3EF8"/>
    <w:rsid w:val="00BC4602"/>
    <w:rsid w:val="00BC4B12"/>
    <w:rsid w:val="00BC573D"/>
    <w:rsid w:val="00BD0CD3"/>
    <w:rsid w:val="00BD2083"/>
    <w:rsid w:val="00BD380F"/>
    <w:rsid w:val="00BD6853"/>
    <w:rsid w:val="00BD6AED"/>
    <w:rsid w:val="00BD6BCA"/>
    <w:rsid w:val="00BD78E3"/>
    <w:rsid w:val="00BD7FB0"/>
    <w:rsid w:val="00BE1B0E"/>
    <w:rsid w:val="00BE1F7D"/>
    <w:rsid w:val="00BE24D6"/>
    <w:rsid w:val="00BE2995"/>
    <w:rsid w:val="00BE4568"/>
    <w:rsid w:val="00BE5E59"/>
    <w:rsid w:val="00BF2B19"/>
    <w:rsid w:val="00BF3FEE"/>
    <w:rsid w:val="00BF5C9A"/>
    <w:rsid w:val="00BF62ED"/>
    <w:rsid w:val="00C05428"/>
    <w:rsid w:val="00C11600"/>
    <w:rsid w:val="00C13FD0"/>
    <w:rsid w:val="00C165F8"/>
    <w:rsid w:val="00C17687"/>
    <w:rsid w:val="00C203B8"/>
    <w:rsid w:val="00C23E83"/>
    <w:rsid w:val="00C241A3"/>
    <w:rsid w:val="00C2561A"/>
    <w:rsid w:val="00C264BF"/>
    <w:rsid w:val="00C27CCA"/>
    <w:rsid w:val="00C27FB8"/>
    <w:rsid w:val="00C350F4"/>
    <w:rsid w:val="00C351BC"/>
    <w:rsid w:val="00C43A78"/>
    <w:rsid w:val="00C53481"/>
    <w:rsid w:val="00C561BF"/>
    <w:rsid w:val="00C61981"/>
    <w:rsid w:val="00C640D3"/>
    <w:rsid w:val="00C6477B"/>
    <w:rsid w:val="00C64A3F"/>
    <w:rsid w:val="00C70132"/>
    <w:rsid w:val="00C75641"/>
    <w:rsid w:val="00C77F7A"/>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B0FDB"/>
    <w:rsid w:val="00CB7EBD"/>
    <w:rsid w:val="00CC1CED"/>
    <w:rsid w:val="00CC350D"/>
    <w:rsid w:val="00CC70FE"/>
    <w:rsid w:val="00CD1972"/>
    <w:rsid w:val="00CD2334"/>
    <w:rsid w:val="00CD4B1F"/>
    <w:rsid w:val="00CE24B6"/>
    <w:rsid w:val="00CE68AA"/>
    <w:rsid w:val="00CE790C"/>
    <w:rsid w:val="00CE7F8E"/>
    <w:rsid w:val="00CF0E64"/>
    <w:rsid w:val="00CF3C51"/>
    <w:rsid w:val="00CF601A"/>
    <w:rsid w:val="00D0037C"/>
    <w:rsid w:val="00D02E85"/>
    <w:rsid w:val="00D10F51"/>
    <w:rsid w:val="00D120CB"/>
    <w:rsid w:val="00D1443A"/>
    <w:rsid w:val="00D164AD"/>
    <w:rsid w:val="00D25F6F"/>
    <w:rsid w:val="00D267B0"/>
    <w:rsid w:val="00D32127"/>
    <w:rsid w:val="00D32B8B"/>
    <w:rsid w:val="00D368E3"/>
    <w:rsid w:val="00D412B2"/>
    <w:rsid w:val="00D42F56"/>
    <w:rsid w:val="00D44ADB"/>
    <w:rsid w:val="00D47538"/>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90DFA"/>
    <w:rsid w:val="00D91ACC"/>
    <w:rsid w:val="00D91B66"/>
    <w:rsid w:val="00D956C3"/>
    <w:rsid w:val="00D9606A"/>
    <w:rsid w:val="00DA76C9"/>
    <w:rsid w:val="00DB1444"/>
    <w:rsid w:val="00DB5F6F"/>
    <w:rsid w:val="00DB68FB"/>
    <w:rsid w:val="00DB691D"/>
    <w:rsid w:val="00DB7C5A"/>
    <w:rsid w:val="00DC0BA9"/>
    <w:rsid w:val="00DC1305"/>
    <w:rsid w:val="00DC4C72"/>
    <w:rsid w:val="00DC52C8"/>
    <w:rsid w:val="00DC619A"/>
    <w:rsid w:val="00DC67E6"/>
    <w:rsid w:val="00DC6B60"/>
    <w:rsid w:val="00DD3251"/>
    <w:rsid w:val="00DD3AAF"/>
    <w:rsid w:val="00DD68E3"/>
    <w:rsid w:val="00DD6AFB"/>
    <w:rsid w:val="00DD7BC3"/>
    <w:rsid w:val="00DE2117"/>
    <w:rsid w:val="00DE75D0"/>
    <w:rsid w:val="00DF1762"/>
    <w:rsid w:val="00DF33CF"/>
    <w:rsid w:val="00DF3EF7"/>
    <w:rsid w:val="00DF6A24"/>
    <w:rsid w:val="00E02FCE"/>
    <w:rsid w:val="00E13265"/>
    <w:rsid w:val="00E13910"/>
    <w:rsid w:val="00E2345C"/>
    <w:rsid w:val="00E234E7"/>
    <w:rsid w:val="00E23E3E"/>
    <w:rsid w:val="00E2422B"/>
    <w:rsid w:val="00E26887"/>
    <w:rsid w:val="00E30146"/>
    <w:rsid w:val="00E32271"/>
    <w:rsid w:val="00E33B2D"/>
    <w:rsid w:val="00E33D1A"/>
    <w:rsid w:val="00E345B9"/>
    <w:rsid w:val="00E350AF"/>
    <w:rsid w:val="00E4071B"/>
    <w:rsid w:val="00E40C84"/>
    <w:rsid w:val="00E458D0"/>
    <w:rsid w:val="00E45FFB"/>
    <w:rsid w:val="00E47B34"/>
    <w:rsid w:val="00E50C88"/>
    <w:rsid w:val="00E51C2C"/>
    <w:rsid w:val="00E52A2C"/>
    <w:rsid w:val="00E6175B"/>
    <w:rsid w:val="00E64309"/>
    <w:rsid w:val="00E646A8"/>
    <w:rsid w:val="00E6788A"/>
    <w:rsid w:val="00E67EE8"/>
    <w:rsid w:val="00E73632"/>
    <w:rsid w:val="00E76633"/>
    <w:rsid w:val="00E819A1"/>
    <w:rsid w:val="00E8404A"/>
    <w:rsid w:val="00E842DC"/>
    <w:rsid w:val="00E87CEF"/>
    <w:rsid w:val="00E92619"/>
    <w:rsid w:val="00EA0018"/>
    <w:rsid w:val="00EA0FC3"/>
    <w:rsid w:val="00EA2359"/>
    <w:rsid w:val="00EA3C61"/>
    <w:rsid w:val="00EA4879"/>
    <w:rsid w:val="00EB05CC"/>
    <w:rsid w:val="00EB52C3"/>
    <w:rsid w:val="00EC070B"/>
    <w:rsid w:val="00EC1A09"/>
    <w:rsid w:val="00EC1BA2"/>
    <w:rsid w:val="00EC3911"/>
    <w:rsid w:val="00ED0193"/>
    <w:rsid w:val="00ED0B72"/>
    <w:rsid w:val="00ED2145"/>
    <w:rsid w:val="00EE153B"/>
    <w:rsid w:val="00EE2072"/>
    <w:rsid w:val="00EE37E1"/>
    <w:rsid w:val="00EE39B7"/>
    <w:rsid w:val="00EE438D"/>
    <w:rsid w:val="00EF1421"/>
    <w:rsid w:val="00EF1F9B"/>
    <w:rsid w:val="00EF3A87"/>
    <w:rsid w:val="00EF4135"/>
    <w:rsid w:val="00EF64EC"/>
    <w:rsid w:val="00EF6D19"/>
    <w:rsid w:val="00EF7A64"/>
    <w:rsid w:val="00EF7BC6"/>
    <w:rsid w:val="00F03CE2"/>
    <w:rsid w:val="00F05046"/>
    <w:rsid w:val="00F05B5A"/>
    <w:rsid w:val="00F0736A"/>
    <w:rsid w:val="00F1001C"/>
    <w:rsid w:val="00F137FA"/>
    <w:rsid w:val="00F168DC"/>
    <w:rsid w:val="00F21FA4"/>
    <w:rsid w:val="00F25D08"/>
    <w:rsid w:val="00F26DA0"/>
    <w:rsid w:val="00F27355"/>
    <w:rsid w:val="00F27D78"/>
    <w:rsid w:val="00F303DC"/>
    <w:rsid w:val="00F323EE"/>
    <w:rsid w:val="00F33377"/>
    <w:rsid w:val="00F4523F"/>
    <w:rsid w:val="00F45421"/>
    <w:rsid w:val="00F46648"/>
    <w:rsid w:val="00F5177A"/>
    <w:rsid w:val="00F51BC4"/>
    <w:rsid w:val="00F52265"/>
    <w:rsid w:val="00F537E3"/>
    <w:rsid w:val="00F5793D"/>
    <w:rsid w:val="00F6425C"/>
    <w:rsid w:val="00F650F0"/>
    <w:rsid w:val="00F664C7"/>
    <w:rsid w:val="00F66571"/>
    <w:rsid w:val="00F701C5"/>
    <w:rsid w:val="00F71209"/>
    <w:rsid w:val="00F74945"/>
    <w:rsid w:val="00F803C3"/>
    <w:rsid w:val="00F8737C"/>
    <w:rsid w:val="00F90189"/>
    <w:rsid w:val="00F90A79"/>
    <w:rsid w:val="00F92C42"/>
    <w:rsid w:val="00FA1DF6"/>
    <w:rsid w:val="00FA4FE9"/>
    <w:rsid w:val="00FA7A71"/>
    <w:rsid w:val="00FB0390"/>
    <w:rsid w:val="00FB22EB"/>
    <w:rsid w:val="00FB34F4"/>
    <w:rsid w:val="00FB3944"/>
    <w:rsid w:val="00FB5C76"/>
    <w:rsid w:val="00FB6187"/>
    <w:rsid w:val="00FB7B5D"/>
    <w:rsid w:val="00FC08B6"/>
    <w:rsid w:val="00FC22CC"/>
    <w:rsid w:val="00FC2DC3"/>
    <w:rsid w:val="00FC4053"/>
    <w:rsid w:val="00FC62F7"/>
    <w:rsid w:val="00FC6924"/>
    <w:rsid w:val="00FD1CB2"/>
    <w:rsid w:val="00FD2433"/>
    <w:rsid w:val="00FD7580"/>
    <w:rsid w:val="00FE51B5"/>
    <w:rsid w:val="00FE70C2"/>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 w:type="character" w:styleId="Sledovanodkaz">
    <w:name w:val="FollowedHyperlink"/>
    <w:basedOn w:val="Standardnpsmoodstavce"/>
    <w:uiPriority w:val="99"/>
    <w:semiHidden/>
    <w:unhideWhenUsed/>
    <w:rsid w:val="001678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pu.gov.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ml.cz"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CD065-DAF7-4C40-AC61-F8058EFB3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9695</Words>
  <Characters>57203</Characters>
  <Application>Microsoft Office Word</Application>
  <DocSecurity>0</DocSecurity>
  <Lines>476</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2026-02-12T12:49:00Z</dcterms:created>
  <dcterms:modified xsi:type="dcterms:W3CDTF">2026-02-12T12:49:00Z</dcterms:modified>
</cp:coreProperties>
</file>